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E3F" w:rsidRPr="00050E22" w:rsidRDefault="00335E3F" w:rsidP="00335E3F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lock-24007562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bookmarkStart w:id="1" w:name="84b34cd1-8907-4be2-9654-5e4d7c979c34"/>
      <w:r>
        <w:rPr>
          <w:rFonts w:ascii="Times New Roman" w:hAnsi="Times New Roman" w:cs="Times New Roman"/>
          <w:b/>
          <w:color w:val="000000"/>
          <w:sz w:val="28"/>
          <w:szCs w:val="28"/>
        </w:rPr>
        <w:t>Минист</w:t>
      </w: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ерство образования Ростовской области</w:t>
      </w:r>
      <w:bookmarkEnd w:id="1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‌‌ </w:t>
      </w:r>
    </w:p>
    <w:p w:rsidR="00335E3F" w:rsidRPr="00050E22" w:rsidRDefault="00335E3F" w:rsidP="00335E3F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bookmarkStart w:id="2" w:name="74d6ab55-f73b-48d7-ba78-c30f74a03786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МУ УО </w:t>
      </w:r>
      <w:proofErr w:type="spellStart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Миллеровского</w:t>
      </w:r>
      <w:proofErr w:type="spellEnd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района</w:t>
      </w:r>
      <w:bookmarkEnd w:id="2"/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>‌</w:t>
      </w:r>
      <w:r w:rsidRPr="00050E22">
        <w:rPr>
          <w:rFonts w:ascii="Times New Roman" w:hAnsi="Times New Roman" w:cs="Times New Roman"/>
          <w:color w:val="000000"/>
          <w:sz w:val="28"/>
          <w:szCs w:val="28"/>
        </w:rPr>
        <w:t>​</w:t>
      </w:r>
    </w:p>
    <w:p w:rsidR="00335E3F" w:rsidRPr="00050E22" w:rsidRDefault="00335E3F" w:rsidP="00335E3F">
      <w:pPr>
        <w:spacing w:after="0" w:line="408" w:lineRule="auto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050E2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МБОУ гимназия №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 </w:t>
      </w:r>
    </w:p>
    <w:p w:rsidR="00335E3F" w:rsidRPr="00050E22" w:rsidRDefault="00335E3F" w:rsidP="00335E3F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p w:rsidR="00335E3F" w:rsidRPr="00050E22" w:rsidRDefault="00335E3F" w:rsidP="00335E3F">
      <w:pPr>
        <w:spacing w:after="0"/>
        <w:ind w:left="12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335E3F" w:rsidRPr="00050E22" w:rsidTr="009D418E">
        <w:tc>
          <w:tcPr>
            <w:tcW w:w="3114" w:type="dxa"/>
          </w:tcPr>
          <w:p w:rsidR="00335E3F" w:rsidRPr="00050E22" w:rsidRDefault="00335E3F" w:rsidP="009D418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РАССМОТРЕНО</w:t>
            </w:r>
          </w:p>
          <w:p w:rsidR="00335E3F" w:rsidRPr="00050E22" w:rsidRDefault="00335E3F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Зам</w:t>
            </w:r>
            <w:proofErr w:type="gramStart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.д</w:t>
            </w:r>
            <w:proofErr w:type="gramEnd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иректора</w:t>
            </w:r>
          </w:p>
          <w:p w:rsidR="00335E3F" w:rsidRPr="00050E22" w:rsidRDefault="00335E3F" w:rsidP="009D41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________________________ </w:t>
            </w:r>
          </w:p>
          <w:p w:rsidR="00335E3F" w:rsidRPr="00050E22" w:rsidRDefault="00335E3F" w:rsidP="009D41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Лаптурова</w:t>
            </w:r>
            <w:proofErr w:type="spellEnd"/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 Е.Л.</w:t>
            </w:r>
          </w:p>
          <w:p w:rsidR="00335E3F" w:rsidRPr="00050E22" w:rsidRDefault="00335E3F" w:rsidP="009D41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Протокол методического совета № 1 от «28» 08   2023 г.</w:t>
            </w:r>
          </w:p>
          <w:p w:rsidR="00335E3F" w:rsidRPr="00050E22" w:rsidRDefault="00335E3F" w:rsidP="009D41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15" w:type="dxa"/>
          </w:tcPr>
          <w:p w:rsidR="00335E3F" w:rsidRPr="00050E22" w:rsidRDefault="00335E3F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СОГЛАСОВАНО</w:t>
            </w:r>
          </w:p>
          <w:p w:rsidR="00335E3F" w:rsidRPr="00050E22" w:rsidRDefault="00335E3F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Директор</w:t>
            </w:r>
          </w:p>
          <w:p w:rsidR="00335E3F" w:rsidRPr="00050E22" w:rsidRDefault="00335E3F" w:rsidP="009D41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________________________ </w:t>
            </w:r>
          </w:p>
          <w:p w:rsidR="00335E3F" w:rsidRPr="00050E22" w:rsidRDefault="00335E3F" w:rsidP="009D41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Пономарев Н.И.</w:t>
            </w:r>
          </w:p>
          <w:p w:rsidR="00335E3F" w:rsidRPr="00050E22" w:rsidRDefault="00335E3F" w:rsidP="009D41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Педагогический совет № 1 от «30» 08   2023 г.</w:t>
            </w:r>
          </w:p>
          <w:p w:rsidR="00335E3F" w:rsidRPr="00050E22" w:rsidRDefault="00335E3F" w:rsidP="009D41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3115" w:type="dxa"/>
          </w:tcPr>
          <w:p w:rsidR="00335E3F" w:rsidRPr="00050E22" w:rsidRDefault="00335E3F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УТВЕРЖДЕНО</w:t>
            </w:r>
          </w:p>
          <w:p w:rsidR="00335E3F" w:rsidRPr="00050E22" w:rsidRDefault="00335E3F" w:rsidP="009D418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Директор</w:t>
            </w:r>
          </w:p>
          <w:p w:rsidR="00335E3F" w:rsidRPr="00050E22" w:rsidRDefault="00335E3F" w:rsidP="009D418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________________________ </w:t>
            </w:r>
          </w:p>
          <w:p w:rsidR="00335E3F" w:rsidRPr="00050E22" w:rsidRDefault="00335E3F" w:rsidP="009D418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Пономарев Н.И.</w:t>
            </w:r>
          </w:p>
          <w:p w:rsidR="00335E3F" w:rsidRPr="00050E22" w:rsidRDefault="00335E3F" w:rsidP="009D418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050E22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Приказ № 240 от «30» 08   2023 г.</w:t>
            </w:r>
          </w:p>
          <w:p w:rsidR="00335E3F" w:rsidRPr="00050E22" w:rsidRDefault="00335E3F" w:rsidP="009D418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</w:tr>
    </w:tbl>
    <w:p w:rsidR="00021A4A" w:rsidRDefault="003E678D">
      <w:pPr>
        <w:spacing w:after="0"/>
        <w:ind w:left="120"/>
      </w:pPr>
      <w:bookmarkStart w:id="3" w:name="_GoBack"/>
      <w:bookmarkEnd w:id="3"/>
      <w:r>
        <w:rPr>
          <w:rFonts w:ascii="Times New Roman" w:hAnsi="Times New Roman"/>
          <w:color w:val="000000"/>
          <w:sz w:val="28"/>
        </w:rPr>
        <w:t>‌</w:t>
      </w:r>
    </w:p>
    <w:p w:rsidR="00021A4A" w:rsidRDefault="00021A4A">
      <w:pPr>
        <w:spacing w:after="0"/>
        <w:ind w:left="120"/>
      </w:pPr>
    </w:p>
    <w:p w:rsidR="00021A4A" w:rsidRDefault="00021A4A">
      <w:pPr>
        <w:spacing w:after="0"/>
        <w:ind w:left="120"/>
      </w:pPr>
    </w:p>
    <w:p w:rsidR="00021A4A" w:rsidRDefault="00021A4A">
      <w:pPr>
        <w:spacing w:after="0"/>
        <w:ind w:left="120"/>
      </w:pPr>
    </w:p>
    <w:p w:rsidR="00021A4A" w:rsidRDefault="003E678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21A4A" w:rsidRDefault="003E678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3188255)</w:t>
      </w:r>
    </w:p>
    <w:p w:rsidR="00021A4A" w:rsidRDefault="00021A4A">
      <w:pPr>
        <w:spacing w:after="0"/>
        <w:ind w:left="120"/>
        <w:jc w:val="center"/>
      </w:pPr>
    </w:p>
    <w:p w:rsidR="00021A4A" w:rsidRDefault="003E678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«Литература»</w:t>
      </w:r>
    </w:p>
    <w:p w:rsidR="00021A4A" w:rsidRPr="003E678D" w:rsidRDefault="003E678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7</w:t>
      </w:r>
      <w:proofErr w:type="gramStart"/>
      <w:r>
        <w:rPr>
          <w:rFonts w:ascii="Times New Roman" w:hAnsi="Times New Roman"/>
          <w:color w:val="000000"/>
          <w:sz w:val="28"/>
        </w:rPr>
        <w:t xml:space="preserve"> В</w:t>
      </w:r>
      <w:proofErr w:type="gramEnd"/>
      <w:r>
        <w:rPr>
          <w:rFonts w:ascii="Times New Roman" w:hAnsi="Times New Roman"/>
          <w:color w:val="000000"/>
          <w:sz w:val="28"/>
        </w:rPr>
        <w:t xml:space="preserve"> класса</w:t>
      </w:r>
    </w:p>
    <w:p w:rsidR="00021A4A" w:rsidRDefault="00021A4A">
      <w:pPr>
        <w:spacing w:after="0"/>
        <w:ind w:left="120"/>
        <w:jc w:val="center"/>
      </w:pPr>
    </w:p>
    <w:p w:rsidR="00021A4A" w:rsidRDefault="00021A4A">
      <w:pPr>
        <w:spacing w:after="0"/>
        <w:ind w:left="120"/>
        <w:jc w:val="center"/>
      </w:pPr>
    </w:p>
    <w:p w:rsidR="00021A4A" w:rsidRDefault="00021A4A">
      <w:pPr>
        <w:spacing w:after="0"/>
        <w:ind w:left="120"/>
        <w:jc w:val="center"/>
      </w:pPr>
    </w:p>
    <w:p w:rsidR="00021A4A" w:rsidRDefault="00021A4A">
      <w:pPr>
        <w:spacing w:after="0"/>
        <w:ind w:left="120"/>
        <w:jc w:val="center"/>
      </w:pPr>
    </w:p>
    <w:p w:rsidR="00021A4A" w:rsidRDefault="00021A4A">
      <w:pPr>
        <w:spacing w:after="0"/>
        <w:ind w:left="120"/>
        <w:jc w:val="center"/>
      </w:pPr>
    </w:p>
    <w:p w:rsidR="00021A4A" w:rsidRDefault="00021A4A">
      <w:pPr>
        <w:spacing w:after="0"/>
        <w:ind w:left="120"/>
        <w:jc w:val="center"/>
      </w:pPr>
    </w:p>
    <w:p w:rsidR="00021A4A" w:rsidRDefault="00021A4A">
      <w:pPr>
        <w:spacing w:after="0"/>
        <w:ind w:left="120"/>
        <w:jc w:val="center"/>
      </w:pPr>
    </w:p>
    <w:p w:rsidR="00021A4A" w:rsidRDefault="00021A4A">
      <w:pPr>
        <w:spacing w:after="0"/>
        <w:ind w:left="120"/>
        <w:jc w:val="center"/>
      </w:pPr>
    </w:p>
    <w:p w:rsidR="00021A4A" w:rsidRDefault="00021A4A">
      <w:pPr>
        <w:spacing w:after="0"/>
        <w:ind w:left="120"/>
        <w:jc w:val="center"/>
      </w:pPr>
    </w:p>
    <w:p w:rsidR="00021A4A" w:rsidRDefault="00021A4A">
      <w:pPr>
        <w:spacing w:after="0"/>
        <w:ind w:left="120"/>
        <w:jc w:val="center"/>
      </w:pPr>
    </w:p>
    <w:p w:rsidR="00021A4A" w:rsidRDefault="00021A4A">
      <w:pPr>
        <w:spacing w:after="0"/>
        <w:ind w:left="120"/>
        <w:jc w:val="center"/>
      </w:pPr>
    </w:p>
    <w:p w:rsidR="00021A4A" w:rsidRDefault="00021A4A">
      <w:pPr>
        <w:spacing w:after="0"/>
        <w:ind w:left="120"/>
        <w:jc w:val="center"/>
      </w:pPr>
    </w:p>
    <w:p w:rsidR="00021A4A" w:rsidRDefault="003E678D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4" w:name="5ce1acce-c3fd-49bf-9494-1e3d1db3054e"/>
      <w:r>
        <w:rPr>
          <w:rFonts w:ascii="Times New Roman" w:hAnsi="Times New Roman"/>
          <w:b/>
          <w:color w:val="000000"/>
          <w:sz w:val="28"/>
        </w:rPr>
        <w:t>Миллерово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f687a116-da41-41a9-8c31-63d3ecc684a2"/>
      <w:r>
        <w:rPr>
          <w:rFonts w:ascii="Times New Roman" w:hAnsi="Times New Roman"/>
          <w:b/>
          <w:color w:val="000000"/>
          <w:sz w:val="28"/>
        </w:rPr>
        <w:t>2023-2024</w:t>
      </w:r>
      <w:bookmarkEnd w:id="5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021A4A" w:rsidRDefault="00021A4A">
      <w:pPr>
        <w:spacing w:after="0"/>
        <w:ind w:left="120"/>
      </w:pPr>
    </w:p>
    <w:p w:rsidR="00021A4A" w:rsidRDefault="00021A4A">
      <w:pPr>
        <w:sectPr w:rsidR="00021A4A">
          <w:pgSz w:w="11906" w:h="16383"/>
          <w:pgMar w:top="1134" w:right="850" w:bottom="1134" w:left="1701" w:header="720" w:footer="720" w:gutter="0"/>
          <w:cols w:space="720"/>
        </w:sectPr>
      </w:pPr>
    </w:p>
    <w:p w:rsidR="00021A4A" w:rsidRDefault="003E678D">
      <w:pPr>
        <w:spacing w:after="0" w:line="264" w:lineRule="auto"/>
        <w:ind w:left="120"/>
        <w:jc w:val="both"/>
      </w:pPr>
      <w:bookmarkStart w:id="6" w:name="block-24007563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021A4A" w:rsidRDefault="00021A4A">
      <w:pPr>
        <w:spacing w:after="0" w:line="264" w:lineRule="auto"/>
        <w:ind w:left="120"/>
        <w:jc w:val="both"/>
      </w:pPr>
    </w:p>
    <w:p w:rsidR="00021A4A" w:rsidRPr="003E678D" w:rsidRDefault="003E678D">
      <w:pPr>
        <w:spacing w:after="0" w:line="264" w:lineRule="auto"/>
        <w:ind w:firstLine="600"/>
        <w:jc w:val="both"/>
      </w:pPr>
      <w:proofErr w:type="gramStart"/>
      <w:r w:rsidRPr="003E678D">
        <w:rPr>
          <w:rFonts w:ascii="Times New Roman" w:hAnsi="Times New Roman"/>
          <w:color w:val="000000"/>
          <w:sz w:val="28"/>
        </w:rPr>
        <w:t xml:space="preserve">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 (Приказ </w:t>
      </w:r>
      <w:proofErr w:type="spellStart"/>
      <w:r w:rsidRPr="003E678D">
        <w:rPr>
          <w:rFonts w:ascii="Times New Roman" w:hAnsi="Times New Roman"/>
          <w:color w:val="000000"/>
          <w:sz w:val="28"/>
        </w:rPr>
        <w:t>Минпросвещения</w:t>
      </w:r>
      <w:proofErr w:type="spellEnd"/>
      <w:r w:rsidRPr="003E678D">
        <w:rPr>
          <w:rFonts w:ascii="Times New Roman" w:hAnsi="Times New Roman"/>
          <w:color w:val="000000"/>
          <w:sz w:val="28"/>
        </w:rPr>
        <w:t xml:space="preserve"> России от 31.05.2021 г. № 287, зарегистрирован Министерством юстиции Российской Федерации 05.07.2021 г., </w:t>
      </w:r>
      <w:proofErr w:type="spellStart"/>
      <w:r w:rsidRPr="003E678D">
        <w:rPr>
          <w:rFonts w:ascii="Times New Roman" w:hAnsi="Times New Roman"/>
          <w:color w:val="000000"/>
          <w:sz w:val="28"/>
        </w:rPr>
        <w:t>рег</w:t>
      </w:r>
      <w:proofErr w:type="spellEnd"/>
      <w:r w:rsidRPr="003E678D">
        <w:rPr>
          <w:rFonts w:ascii="Times New Roman" w:hAnsi="Times New Roman"/>
          <w:color w:val="000000"/>
          <w:sz w:val="28"/>
        </w:rPr>
        <w:t xml:space="preserve">. номер – 64101) (далее – ФГОС ООО), а также федеральной </w:t>
      </w:r>
      <w:r w:rsidRPr="003E678D">
        <w:rPr>
          <w:rFonts w:ascii="Times New Roman" w:hAnsi="Times New Roman"/>
          <w:color w:val="333333"/>
          <w:sz w:val="28"/>
        </w:rPr>
        <w:t xml:space="preserve">рабочей </w:t>
      </w:r>
      <w:r w:rsidRPr="003E678D">
        <w:rPr>
          <w:rFonts w:ascii="Times New Roman" w:hAnsi="Times New Roman"/>
          <w:color w:val="000000"/>
          <w:sz w:val="28"/>
        </w:rPr>
        <w:t>программы воспитания, с учётом Концепции</w:t>
      </w:r>
      <w:proofErr w:type="gramEnd"/>
      <w:r w:rsidRPr="003E678D">
        <w:rPr>
          <w:rFonts w:ascii="Times New Roman" w:hAnsi="Times New Roman"/>
          <w:color w:val="000000"/>
          <w:sz w:val="28"/>
        </w:rPr>
        <w:t xml:space="preserve">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637-р). 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Pr="003E678D" w:rsidRDefault="003E678D">
      <w:pPr>
        <w:spacing w:after="0" w:line="264" w:lineRule="auto"/>
        <w:ind w:left="12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 xml:space="preserve">ОБЩАЯ ХАРАКТЕРИСТИКА </w:t>
      </w:r>
      <w:r w:rsidRPr="003E678D"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Учебный предмет «Литература» в наибольшей степени способствует формированию духовного облика и нравственных ориентиров молодого поколения, так как занимает ведущее место в эмоциональном, интеллектуальном и эстетическом развитии обучающихся, в становлении основ их миропонимания и национального самосознания. 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Особенности литературы как учебного предмета связаны с тем, что литературные произведения являются феноменом культуры: в них заключено эстетическое освоение мира, а богатство и многообразие человеческого бытия выражено в художественных образах, которые содержат в себе потенциал воздействия на читателей и приобщают их к нравственно-эстетическим ценностям, как национальным, так и общечеловеческим. 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color w:val="000000"/>
          <w:sz w:val="28"/>
        </w:rPr>
        <w:t>Основу содержания литературного образования составляют чтение и изучение выдающихся художественных произведений русской и мировой литературы, что способствует постижению таких нравственных категорий, как добро, справедливость, честь, патриотизм, гуманизм, дом, семья. Целостное восприятие и понимание художественного произведения, его анализ и интерпретация возможны лишь при соответствующей эмоционально-эстетической реакции читателя, которая зависит от возрастных особенностей школьников, их психического и литературного развития, жизненного и читательского опыта.</w:t>
      </w:r>
    </w:p>
    <w:p w:rsidR="00021A4A" w:rsidRPr="003E678D" w:rsidRDefault="003E678D">
      <w:pPr>
        <w:spacing w:after="0" w:line="264" w:lineRule="auto"/>
        <w:ind w:firstLine="600"/>
        <w:jc w:val="both"/>
      </w:pPr>
      <w:proofErr w:type="gramStart"/>
      <w:r w:rsidRPr="003E678D">
        <w:rPr>
          <w:rFonts w:ascii="Times New Roman" w:hAnsi="Times New Roman"/>
          <w:color w:val="000000"/>
          <w:sz w:val="28"/>
        </w:rPr>
        <w:t xml:space="preserve">Полноценное литературное образование на уровне основного общего образования невозможно без учёта преемственности с учебным предметом "литературное чтение" на уровне начального общего образования, </w:t>
      </w:r>
      <w:proofErr w:type="spellStart"/>
      <w:r w:rsidRPr="003E678D">
        <w:rPr>
          <w:rFonts w:ascii="Times New Roman" w:hAnsi="Times New Roman"/>
          <w:color w:val="000000"/>
          <w:sz w:val="28"/>
        </w:rPr>
        <w:lastRenderedPageBreak/>
        <w:t>межпредметных</w:t>
      </w:r>
      <w:proofErr w:type="spellEnd"/>
      <w:r w:rsidRPr="003E678D">
        <w:rPr>
          <w:rFonts w:ascii="Times New Roman" w:hAnsi="Times New Roman"/>
          <w:color w:val="000000"/>
          <w:sz w:val="28"/>
        </w:rPr>
        <w:t xml:space="preserve"> связей с русским языком, учебным предметом "История" и учебными предметами предметной области "Искусство", что способствует развитию речи, историзма мышления, художественного вкуса, формированию эстетического отношения к окружающему миру и его воплощения в творческих работах различных жанров. </w:t>
      </w:r>
      <w:proofErr w:type="gramEnd"/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В рабочей программе учтены все этапы российского историко-литературного процесса (от фольклора до новейшей русской литературы) и представлены разделы, касающиеся отечественной и зарубежной литературы.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обучения. 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Pr="003E678D" w:rsidRDefault="003E678D">
      <w:pPr>
        <w:spacing w:after="0" w:line="264" w:lineRule="auto"/>
        <w:ind w:left="12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 xml:space="preserve">ЦЕЛИ ИЗУЧЕНИЯ </w:t>
      </w:r>
      <w:r w:rsidRPr="003E678D">
        <w:rPr>
          <w:rFonts w:ascii="Times New Roman" w:hAnsi="Times New Roman"/>
          <w:b/>
          <w:color w:val="333333"/>
          <w:sz w:val="28"/>
        </w:rPr>
        <w:t>УЧЕБНОГО ПРЕДМЕТА «ЛИТЕРАТУРА»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Pr="003E678D" w:rsidRDefault="003E678D">
      <w:pPr>
        <w:spacing w:after="0" w:line="264" w:lineRule="auto"/>
        <w:ind w:firstLine="600"/>
        <w:jc w:val="both"/>
      </w:pPr>
      <w:proofErr w:type="gramStart"/>
      <w:r w:rsidRPr="003E678D">
        <w:rPr>
          <w:rFonts w:ascii="Times New Roman" w:hAnsi="Times New Roman"/>
          <w:color w:val="000000"/>
          <w:sz w:val="28"/>
        </w:rPr>
        <w:t xml:space="preserve">Цели изучения предмета «Литература» в основной школе состоят в формировании у обучающихся потребности в качественном чтении, культуры читательского восприятия, понимания литературных текстов и создания собственных устных и письменных высказываний; в развитии чувства причастности к отечественной культуре и уважения к другим культурам, </w:t>
      </w:r>
      <w:proofErr w:type="spellStart"/>
      <w:r w:rsidRPr="003E678D">
        <w:rPr>
          <w:rFonts w:ascii="Times New Roman" w:hAnsi="Times New Roman"/>
          <w:color w:val="000000"/>
          <w:sz w:val="28"/>
        </w:rPr>
        <w:t>аксиологической</w:t>
      </w:r>
      <w:proofErr w:type="spellEnd"/>
      <w:r w:rsidRPr="003E678D">
        <w:rPr>
          <w:rFonts w:ascii="Times New Roman" w:hAnsi="Times New Roman"/>
          <w:color w:val="000000"/>
          <w:sz w:val="28"/>
        </w:rPr>
        <w:t xml:space="preserve"> сферы личности на основе высоких духовно-нравственных идеалов, воплощённых в отечественной и зарубежной литературе.</w:t>
      </w:r>
      <w:proofErr w:type="gramEnd"/>
      <w:r w:rsidRPr="003E678D">
        <w:rPr>
          <w:rFonts w:ascii="Times New Roman" w:hAnsi="Times New Roman"/>
          <w:color w:val="000000"/>
          <w:sz w:val="28"/>
        </w:rPr>
        <w:t xml:space="preserve"> Достижение указанных целей возможно при решении учебных задач, которые постепенно усложняются от 5 к 9 классу. </w:t>
      </w:r>
    </w:p>
    <w:p w:rsidR="00021A4A" w:rsidRPr="003E678D" w:rsidRDefault="003E678D">
      <w:pPr>
        <w:spacing w:after="0" w:line="264" w:lineRule="auto"/>
        <w:ind w:firstLine="600"/>
        <w:jc w:val="both"/>
      </w:pPr>
      <w:proofErr w:type="gramStart"/>
      <w:r w:rsidRPr="003E678D">
        <w:rPr>
          <w:rFonts w:ascii="Times New Roman" w:hAnsi="Times New Roman"/>
          <w:color w:val="000000"/>
          <w:sz w:val="28"/>
        </w:rPr>
        <w:t>Задачи, связанные с пониманием литературы как одной из основных национально-культурных ценностей народа, как особого способа познания жизни, с обеспечением культурной самоидентификации, осознанием коммуникативно-эстетических возможностей родного языка на основе изучения выдающихся произведений отечественной культуры, культуры своего народа, мировой культуры, состоят в приобщении школьников к наследию отечественной и зарубежной классической литературы и лучшим образцам современной литературы;</w:t>
      </w:r>
      <w:proofErr w:type="gramEnd"/>
      <w:r w:rsidRPr="003E678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E678D">
        <w:rPr>
          <w:rFonts w:ascii="Times New Roman" w:hAnsi="Times New Roman"/>
          <w:color w:val="000000"/>
          <w:sz w:val="28"/>
        </w:rPr>
        <w:t xml:space="preserve">воспитании уважения к отечественной классике как высочайшему достижению национальной культуры, способствующей воспитанию патриотизма, формированию национально-культурной идентичности и способности к диалогу культур; освоению духовного опыта человечества, национальных и общечеловеческих культурных традиций и ценностей; формированию гуманистического мировоззрения. </w:t>
      </w:r>
      <w:proofErr w:type="gramEnd"/>
    </w:p>
    <w:p w:rsidR="00021A4A" w:rsidRPr="003E678D" w:rsidRDefault="003E678D">
      <w:pPr>
        <w:spacing w:after="0" w:line="264" w:lineRule="auto"/>
        <w:ind w:firstLine="600"/>
        <w:jc w:val="both"/>
      </w:pPr>
      <w:proofErr w:type="gramStart"/>
      <w:r w:rsidRPr="003E678D">
        <w:rPr>
          <w:rFonts w:ascii="Times New Roman" w:hAnsi="Times New Roman"/>
          <w:color w:val="000000"/>
          <w:sz w:val="28"/>
        </w:rPr>
        <w:t xml:space="preserve">Задачи, связанные с осознанием значимости чтения и изучения литературы для дальнейшего развития обучающихся, с формированием их потребности в систематическом чтении как средстве познания мира и себя в </w:t>
      </w:r>
      <w:r w:rsidRPr="003E678D">
        <w:rPr>
          <w:rFonts w:ascii="Times New Roman" w:hAnsi="Times New Roman"/>
          <w:color w:val="000000"/>
          <w:sz w:val="28"/>
        </w:rPr>
        <w:lastRenderedPageBreak/>
        <w:t>этом мире, с гармонизацией отношений человека и общества, ориентированы на воспитание и развитие мотивации к чтению художественных произведений, как изучаемых на уроках, так и прочитанных самостоятельно, что способствует накоплению позитивного опыта освоения литературных</w:t>
      </w:r>
      <w:proofErr w:type="gramEnd"/>
      <w:r w:rsidRPr="003E678D">
        <w:rPr>
          <w:rFonts w:ascii="Times New Roman" w:hAnsi="Times New Roman"/>
          <w:color w:val="000000"/>
          <w:sz w:val="28"/>
        </w:rPr>
        <w:t xml:space="preserve"> произведений, в том числе в процессе участия в различных мероприятиях, посвящённых литературе, чтению, книжной культуре. </w:t>
      </w:r>
    </w:p>
    <w:p w:rsidR="00021A4A" w:rsidRPr="003E678D" w:rsidRDefault="003E678D">
      <w:pPr>
        <w:spacing w:after="0" w:line="264" w:lineRule="auto"/>
        <w:ind w:firstLine="600"/>
        <w:jc w:val="both"/>
      </w:pPr>
      <w:proofErr w:type="gramStart"/>
      <w:r w:rsidRPr="003E678D">
        <w:rPr>
          <w:rFonts w:ascii="Times New Roman" w:hAnsi="Times New Roman"/>
          <w:color w:val="000000"/>
          <w:sz w:val="28"/>
        </w:rPr>
        <w:t xml:space="preserve">Задачи, связанные с воспитанием квалифицированного читателя, обладающего эстетическим вкусом, с формированием умений воспринимать, анализировать, критически оценивать и интерпретировать прочитанное, направлены на формирование у школьников системы знаний о литературе как искусстве слова, в том числе основных </w:t>
      </w:r>
      <w:proofErr w:type="spellStart"/>
      <w:r w:rsidRPr="003E678D">
        <w:rPr>
          <w:rFonts w:ascii="Times New Roman" w:hAnsi="Times New Roman"/>
          <w:color w:val="000000"/>
          <w:sz w:val="28"/>
        </w:rPr>
        <w:t>теоретико</w:t>
      </w:r>
      <w:proofErr w:type="spellEnd"/>
      <w:r w:rsidRPr="003E678D">
        <w:rPr>
          <w:rFonts w:ascii="Times New Roman" w:hAnsi="Times New Roman"/>
          <w:color w:val="000000"/>
          <w:sz w:val="28"/>
        </w:rPr>
        <w:t xml:space="preserve"> и историко-литературных знаний, необходимых для понимания, анализа и интерпретации художественных произведений, умения воспринимать их в историко-культурном контексте, сопоставлять с произведениями других видов искусства;</w:t>
      </w:r>
      <w:proofErr w:type="gramEnd"/>
      <w:r w:rsidRPr="003E678D">
        <w:rPr>
          <w:rFonts w:ascii="Times New Roman" w:hAnsi="Times New Roman"/>
          <w:color w:val="000000"/>
          <w:sz w:val="28"/>
        </w:rPr>
        <w:t xml:space="preserve"> развитие читательских умений, творческих способностей, эстетического вкуса. Эти задачи направлены на развитие умения выявлять проблематику произведений и их художественные особенности, комментировать авторскую позицию и выражать собственное отношение к прочитанному; воспринимать тексты художественных произведений в единстве формы и содержания, реализуя возможность их неоднозначного толкования в рамках достоверных интерпретаций; сопоставлять и сравнивать художественные произведения, их фрагменты, образы и </w:t>
      </w:r>
      <w:proofErr w:type="gramStart"/>
      <w:r w:rsidRPr="003E678D">
        <w:rPr>
          <w:rFonts w:ascii="Times New Roman" w:hAnsi="Times New Roman"/>
          <w:color w:val="000000"/>
          <w:sz w:val="28"/>
        </w:rPr>
        <w:t>проблемы</w:t>
      </w:r>
      <w:proofErr w:type="gramEnd"/>
      <w:r w:rsidRPr="003E678D">
        <w:rPr>
          <w:rFonts w:ascii="Times New Roman" w:hAnsi="Times New Roman"/>
          <w:color w:val="000000"/>
          <w:sz w:val="28"/>
        </w:rPr>
        <w:t xml:space="preserve"> как между собой, так и с произведениями других искусств; формировать представления о специфике литературы в ряду других искусств и об историко-литературном процессе; развивать умения поиска необходимой информации с использованием различных источников, владеть навыками их критической оценки. </w:t>
      </w:r>
    </w:p>
    <w:p w:rsidR="00021A4A" w:rsidRPr="003E678D" w:rsidRDefault="003E678D">
      <w:pPr>
        <w:spacing w:after="0" w:line="264" w:lineRule="auto"/>
        <w:ind w:firstLine="600"/>
        <w:jc w:val="both"/>
      </w:pPr>
      <w:proofErr w:type="gramStart"/>
      <w:r w:rsidRPr="003E678D">
        <w:rPr>
          <w:rFonts w:ascii="Times New Roman" w:hAnsi="Times New Roman"/>
          <w:color w:val="000000"/>
          <w:sz w:val="28"/>
        </w:rPr>
        <w:t>Задачи, связанные с осознанием обучающимися коммуникативно-эстетических возможностей языка на основе изучения выдающихся произведений отечественной культуры, культуры своего народа, мировой культуры,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высказываний, редактировать их, а также выразительно читать произведения, в том числе наизусть, владеть различными видами пересказа, участвовать в учебном диалоге, адекватно</w:t>
      </w:r>
      <w:proofErr w:type="gramEnd"/>
      <w:r w:rsidRPr="003E678D">
        <w:rPr>
          <w:rFonts w:ascii="Times New Roman" w:hAnsi="Times New Roman"/>
          <w:color w:val="000000"/>
          <w:sz w:val="28"/>
        </w:rPr>
        <w:t xml:space="preserve"> воспринимая чужую точку зрения и </w:t>
      </w:r>
      <w:proofErr w:type="spellStart"/>
      <w:r w:rsidRPr="003E678D">
        <w:rPr>
          <w:rFonts w:ascii="Times New Roman" w:hAnsi="Times New Roman"/>
          <w:color w:val="000000"/>
          <w:sz w:val="28"/>
        </w:rPr>
        <w:t>аргументированно</w:t>
      </w:r>
      <w:proofErr w:type="spellEnd"/>
      <w:r w:rsidRPr="003E678D">
        <w:rPr>
          <w:rFonts w:ascii="Times New Roman" w:hAnsi="Times New Roman"/>
          <w:color w:val="000000"/>
          <w:sz w:val="28"/>
        </w:rPr>
        <w:t xml:space="preserve"> отстаивая свою. 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Pr="003E678D" w:rsidRDefault="003E678D">
      <w:pPr>
        <w:spacing w:after="0" w:line="264" w:lineRule="auto"/>
        <w:ind w:left="12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>МЕСТО УЧЕБНОГО ПРЕДМЕТА «ЛИТЕРАТУРА» В УЧЕБНОМ ПЛАНЕ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color w:val="000000"/>
          <w:sz w:val="28"/>
        </w:rPr>
        <w:lastRenderedPageBreak/>
        <w:t>В 5, 6, 9 классах на изучение предмета отводится 3 часа в неделю, в 7 и 8 классах – 2 часа в неделю. Суммарно изучение литературы в основной школе по программам основного общего образования рассчитано на 442 часа.</w:t>
      </w:r>
    </w:p>
    <w:p w:rsidR="00021A4A" w:rsidRPr="003E678D" w:rsidRDefault="00021A4A">
      <w:pPr>
        <w:sectPr w:rsidR="00021A4A" w:rsidRPr="003E678D">
          <w:pgSz w:w="11906" w:h="16383"/>
          <w:pgMar w:top="1134" w:right="850" w:bottom="1134" w:left="1701" w:header="720" w:footer="720" w:gutter="0"/>
          <w:cols w:space="720"/>
        </w:sectPr>
      </w:pPr>
    </w:p>
    <w:p w:rsidR="00021A4A" w:rsidRPr="003E678D" w:rsidRDefault="00021A4A">
      <w:pPr>
        <w:spacing w:after="0" w:line="264" w:lineRule="auto"/>
        <w:ind w:left="120"/>
        <w:jc w:val="both"/>
      </w:pPr>
      <w:bookmarkStart w:id="7" w:name="block-24007564"/>
      <w:bookmarkEnd w:id="6"/>
    </w:p>
    <w:p w:rsidR="00021A4A" w:rsidRPr="003E678D" w:rsidRDefault="003E678D">
      <w:pPr>
        <w:spacing w:after="0" w:line="264" w:lineRule="auto"/>
        <w:ind w:left="12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>7КЛАСС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 xml:space="preserve">Древнерусская литература. 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>Древнерусские повести</w:t>
      </w:r>
      <w:r w:rsidRPr="003E678D">
        <w:rPr>
          <w:rFonts w:ascii="Times New Roman" w:hAnsi="Times New Roman"/>
          <w:color w:val="000000"/>
          <w:sz w:val="28"/>
        </w:rPr>
        <w:t xml:space="preserve"> ‌</w:t>
      </w:r>
      <w:bookmarkStart w:id="8" w:name="683b575d-fc29-4554-8898-a7b5c598dbb6"/>
      <w:r w:rsidRPr="003E678D">
        <w:rPr>
          <w:rFonts w:ascii="Times New Roman" w:hAnsi="Times New Roman"/>
          <w:color w:val="000000"/>
          <w:sz w:val="28"/>
        </w:rPr>
        <w:t>(одна повесть по выбору). Например, «Поучение» Владимира Мономаха (в сокращении) и др.</w:t>
      </w:r>
      <w:bookmarkEnd w:id="8"/>
      <w:r w:rsidRPr="003E678D">
        <w:rPr>
          <w:rFonts w:ascii="Times New Roman" w:hAnsi="Times New Roman"/>
          <w:color w:val="000000"/>
          <w:sz w:val="28"/>
        </w:rPr>
        <w:t xml:space="preserve">‌‌ 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678D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 xml:space="preserve">А. С. Пушкин. </w:t>
      </w:r>
      <w:r w:rsidRPr="003E678D">
        <w:rPr>
          <w:rFonts w:ascii="Times New Roman" w:hAnsi="Times New Roman"/>
          <w:color w:val="000000"/>
          <w:sz w:val="28"/>
        </w:rPr>
        <w:t>Стихотворения ‌</w:t>
      </w:r>
      <w:bookmarkStart w:id="9" w:name="3741b07c-b818-4276-9c02-9452404ed662"/>
      <w:r w:rsidRPr="003E678D">
        <w:rPr>
          <w:rFonts w:ascii="Times New Roman" w:hAnsi="Times New Roman"/>
          <w:color w:val="000000"/>
          <w:sz w:val="28"/>
        </w:rPr>
        <w:t>(не менее четырёх). Например, «</w:t>
      </w:r>
      <w:proofErr w:type="gramStart"/>
      <w:r w:rsidRPr="003E678D">
        <w:rPr>
          <w:rFonts w:ascii="Times New Roman" w:hAnsi="Times New Roman"/>
          <w:color w:val="000000"/>
          <w:sz w:val="28"/>
        </w:rPr>
        <w:t>Во</w:t>
      </w:r>
      <w:proofErr w:type="gramEnd"/>
      <w:r w:rsidRPr="003E678D">
        <w:rPr>
          <w:rFonts w:ascii="Times New Roman" w:hAnsi="Times New Roman"/>
          <w:color w:val="000000"/>
          <w:sz w:val="28"/>
        </w:rPr>
        <w:t xml:space="preserve"> глубине сибирских руд…», «19 октября» («Роняет лес багряный свой убор…»), «И. И. Пущину», «На холмах Грузии лежит ночная мгла…», и др.</w:t>
      </w:r>
      <w:bookmarkEnd w:id="9"/>
      <w:r w:rsidRPr="003E678D">
        <w:rPr>
          <w:rFonts w:ascii="Times New Roman" w:hAnsi="Times New Roman"/>
          <w:color w:val="000000"/>
          <w:sz w:val="28"/>
        </w:rPr>
        <w:t>‌‌ «Повести Белкина» ‌</w:t>
      </w:r>
      <w:bookmarkStart w:id="10" w:name="f492b714-890f-4682-ac40-57999778e8e6"/>
      <w:r w:rsidRPr="003E678D">
        <w:rPr>
          <w:rFonts w:ascii="Times New Roman" w:hAnsi="Times New Roman"/>
          <w:color w:val="000000"/>
          <w:sz w:val="28"/>
        </w:rPr>
        <w:t>(«Станционный смотритель» и др.).</w:t>
      </w:r>
      <w:bookmarkEnd w:id="10"/>
      <w:r w:rsidRPr="003E678D">
        <w:rPr>
          <w:rFonts w:ascii="Times New Roman" w:hAnsi="Times New Roman"/>
          <w:color w:val="000000"/>
          <w:sz w:val="28"/>
        </w:rPr>
        <w:t>‌‌ Поэма «Полтава»‌</w:t>
      </w:r>
      <w:bookmarkStart w:id="11" w:name="d902c126-21ef-4167-9209-dfb4fb73593d"/>
      <w:r w:rsidRPr="003E678D">
        <w:rPr>
          <w:rFonts w:ascii="Times New Roman" w:hAnsi="Times New Roman"/>
          <w:color w:val="000000"/>
          <w:sz w:val="28"/>
        </w:rPr>
        <w:t xml:space="preserve"> (фрагмент).</w:t>
      </w:r>
      <w:bookmarkEnd w:id="11"/>
      <w:r w:rsidRPr="003E678D">
        <w:rPr>
          <w:rFonts w:ascii="Times New Roman" w:hAnsi="Times New Roman"/>
          <w:color w:val="000000"/>
          <w:sz w:val="28"/>
        </w:rPr>
        <w:t>‌‌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 xml:space="preserve">М. Ю. Лермонтов. </w:t>
      </w:r>
      <w:r w:rsidRPr="003E678D">
        <w:rPr>
          <w:rFonts w:ascii="Times New Roman" w:hAnsi="Times New Roman"/>
          <w:color w:val="000000"/>
          <w:sz w:val="28"/>
        </w:rPr>
        <w:t>Стихотворения ‌</w:t>
      </w:r>
      <w:bookmarkStart w:id="12" w:name="117e4a82-ed0d-45ab-b4ae-813f20ad62a5"/>
      <w:r w:rsidRPr="003E678D">
        <w:rPr>
          <w:rFonts w:ascii="Times New Roman" w:hAnsi="Times New Roman"/>
          <w:color w:val="000000"/>
          <w:sz w:val="28"/>
        </w:rPr>
        <w:t xml:space="preserve">(не менее четырёх). </w:t>
      </w:r>
      <w:proofErr w:type="gramStart"/>
      <w:r w:rsidRPr="003E678D">
        <w:rPr>
          <w:rFonts w:ascii="Times New Roman" w:hAnsi="Times New Roman"/>
          <w:color w:val="000000"/>
          <w:sz w:val="28"/>
        </w:rPr>
        <w:t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</w:t>
      </w:r>
      <w:bookmarkEnd w:id="12"/>
      <w:r w:rsidRPr="003E678D">
        <w:rPr>
          <w:rFonts w:ascii="Times New Roman" w:hAnsi="Times New Roman"/>
          <w:color w:val="000000"/>
          <w:sz w:val="28"/>
        </w:rPr>
        <w:t xml:space="preserve">‌‌ «Песня про царя Ивана Васильевича, молодого опричника и удалого купца Калашникова». </w:t>
      </w:r>
      <w:proofErr w:type="gramEnd"/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 xml:space="preserve">Н. В. Гоголь. </w:t>
      </w:r>
      <w:r w:rsidRPr="003E678D">
        <w:rPr>
          <w:rFonts w:ascii="Times New Roman" w:hAnsi="Times New Roman"/>
          <w:color w:val="000000"/>
          <w:sz w:val="28"/>
        </w:rPr>
        <w:t xml:space="preserve">Повесть «Тарас </w:t>
      </w:r>
      <w:proofErr w:type="spellStart"/>
      <w:r w:rsidRPr="003E678D">
        <w:rPr>
          <w:rFonts w:ascii="Times New Roman" w:hAnsi="Times New Roman"/>
          <w:color w:val="000000"/>
          <w:sz w:val="28"/>
        </w:rPr>
        <w:t>Бульба</w:t>
      </w:r>
      <w:proofErr w:type="spellEnd"/>
      <w:r w:rsidRPr="003E678D">
        <w:rPr>
          <w:rFonts w:ascii="Times New Roman" w:hAnsi="Times New Roman"/>
          <w:color w:val="000000"/>
          <w:sz w:val="28"/>
        </w:rPr>
        <w:t xml:space="preserve">». 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678D">
        <w:rPr>
          <w:rFonts w:ascii="Times New Roman" w:hAnsi="Times New Roman"/>
          <w:b/>
          <w:color w:val="000000"/>
          <w:sz w:val="28"/>
        </w:rPr>
        <w:t xml:space="preserve"> века.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>И. С. Тургенев.</w:t>
      </w:r>
      <w:r w:rsidRPr="003E678D">
        <w:rPr>
          <w:rFonts w:ascii="Times New Roman" w:hAnsi="Times New Roman"/>
          <w:color w:val="000000"/>
          <w:sz w:val="28"/>
        </w:rPr>
        <w:t xml:space="preserve"> Рассказы из цикла «Записки охотника» ‌</w:t>
      </w:r>
      <w:bookmarkStart w:id="13" w:name="724e0df4-38e3-41a2-b5b6-ae74cd02e3ae"/>
      <w:r w:rsidRPr="003E678D">
        <w:rPr>
          <w:rFonts w:ascii="Times New Roman" w:hAnsi="Times New Roman"/>
          <w:color w:val="000000"/>
          <w:sz w:val="28"/>
        </w:rPr>
        <w:t xml:space="preserve">(два по выбору). Например, «Бирюк», «Хорь и </w:t>
      </w:r>
      <w:proofErr w:type="spellStart"/>
      <w:r w:rsidRPr="003E678D">
        <w:rPr>
          <w:rFonts w:ascii="Times New Roman" w:hAnsi="Times New Roman"/>
          <w:color w:val="000000"/>
          <w:sz w:val="28"/>
        </w:rPr>
        <w:t>Калиныч</w:t>
      </w:r>
      <w:proofErr w:type="spellEnd"/>
      <w:r w:rsidRPr="003E678D">
        <w:rPr>
          <w:rFonts w:ascii="Times New Roman" w:hAnsi="Times New Roman"/>
          <w:color w:val="000000"/>
          <w:sz w:val="28"/>
        </w:rPr>
        <w:t>» и др.</w:t>
      </w:r>
      <w:bookmarkEnd w:id="13"/>
      <w:r w:rsidRPr="003E678D">
        <w:rPr>
          <w:rFonts w:ascii="Times New Roman" w:hAnsi="Times New Roman"/>
          <w:color w:val="000000"/>
          <w:sz w:val="28"/>
        </w:rPr>
        <w:t>‌‌ Стихотворения в прозе, ‌</w:t>
      </w:r>
      <w:bookmarkStart w:id="14" w:name="392c8492-5b4a-402c-8f0e-10bd561de6f3"/>
      <w:r w:rsidRPr="003E678D">
        <w:rPr>
          <w:rFonts w:ascii="Times New Roman" w:hAnsi="Times New Roman"/>
          <w:color w:val="000000"/>
          <w:sz w:val="28"/>
        </w:rPr>
        <w:t>например, «Русский язык», «Воробей» и др.</w:t>
      </w:r>
      <w:bookmarkEnd w:id="14"/>
      <w:r w:rsidRPr="003E678D">
        <w:rPr>
          <w:rFonts w:ascii="Times New Roman" w:hAnsi="Times New Roman"/>
          <w:color w:val="000000"/>
          <w:sz w:val="28"/>
        </w:rPr>
        <w:t>‌‌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 xml:space="preserve">Л. Н. Толстой. </w:t>
      </w:r>
      <w:r w:rsidRPr="003E678D">
        <w:rPr>
          <w:rFonts w:ascii="Times New Roman" w:hAnsi="Times New Roman"/>
          <w:color w:val="000000"/>
          <w:sz w:val="28"/>
        </w:rPr>
        <w:t xml:space="preserve">Рассказ «После бала». 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>Н. А. Некрасов.</w:t>
      </w:r>
      <w:r w:rsidRPr="003E678D">
        <w:rPr>
          <w:rFonts w:ascii="Times New Roman" w:hAnsi="Times New Roman"/>
          <w:color w:val="000000"/>
          <w:sz w:val="28"/>
        </w:rPr>
        <w:t xml:space="preserve"> Стихотворения ‌</w:t>
      </w:r>
      <w:bookmarkStart w:id="15" w:name="d49ac97a-9f24-4da7-91f2-e48f019fd3f5"/>
      <w:r w:rsidRPr="003E678D">
        <w:rPr>
          <w:rFonts w:ascii="Times New Roman" w:hAnsi="Times New Roman"/>
          <w:color w:val="000000"/>
          <w:sz w:val="28"/>
        </w:rPr>
        <w:t>(не менее двух). Например, «Размышления у парадного подъезда», «Железная дорога» и др.</w:t>
      </w:r>
      <w:bookmarkEnd w:id="15"/>
      <w:r w:rsidRPr="003E678D">
        <w:rPr>
          <w:rFonts w:ascii="Times New Roman" w:hAnsi="Times New Roman"/>
          <w:color w:val="000000"/>
          <w:sz w:val="28"/>
        </w:rPr>
        <w:t xml:space="preserve">‌‌ 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 xml:space="preserve">Поэзия второй половины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678D">
        <w:rPr>
          <w:rFonts w:ascii="Times New Roman" w:hAnsi="Times New Roman"/>
          <w:b/>
          <w:color w:val="000000"/>
          <w:sz w:val="28"/>
        </w:rPr>
        <w:t xml:space="preserve"> века.</w:t>
      </w:r>
      <w:r w:rsidRPr="003E678D">
        <w:rPr>
          <w:rFonts w:ascii="Times New Roman" w:hAnsi="Times New Roman"/>
          <w:color w:val="000000"/>
          <w:sz w:val="28"/>
        </w:rPr>
        <w:t xml:space="preserve"> ‌</w:t>
      </w:r>
      <w:bookmarkStart w:id="16" w:name="d84dadf2-8837-40a7-90af-c346f8dae9ab"/>
      <w:r w:rsidRPr="003E678D">
        <w:rPr>
          <w:rFonts w:ascii="Times New Roman" w:hAnsi="Times New Roman"/>
          <w:color w:val="000000"/>
          <w:sz w:val="28"/>
        </w:rPr>
        <w:t>Ф. И. Тютчев, А. А. Фет, А. К. Толстой и др. (не менее двух стихотворений по выбору).</w:t>
      </w:r>
      <w:bookmarkEnd w:id="16"/>
      <w:r w:rsidRPr="003E678D">
        <w:rPr>
          <w:rFonts w:ascii="Times New Roman" w:hAnsi="Times New Roman"/>
          <w:color w:val="000000"/>
          <w:sz w:val="28"/>
        </w:rPr>
        <w:t xml:space="preserve">‌‌ 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 xml:space="preserve">М. Е. Салтыков-Щедрин. </w:t>
      </w:r>
      <w:r w:rsidRPr="003E678D">
        <w:rPr>
          <w:rFonts w:ascii="Times New Roman" w:hAnsi="Times New Roman"/>
          <w:color w:val="000000"/>
          <w:sz w:val="28"/>
        </w:rPr>
        <w:t>Сказки ‌</w:t>
      </w:r>
      <w:bookmarkStart w:id="17" w:name="0c9ef179-8127-40c8-873b-fdcc57270e7f"/>
      <w:r w:rsidRPr="003E678D">
        <w:rPr>
          <w:rFonts w:ascii="Times New Roman" w:hAnsi="Times New Roman"/>
          <w:color w:val="000000"/>
          <w:sz w:val="28"/>
        </w:rPr>
        <w:t xml:space="preserve">(две по выбору). Например, «Повесть о том, как один мужик двух генералов прокормил», «Дикий помещик», «Премудрый </w:t>
      </w:r>
      <w:proofErr w:type="spellStart"/>
      <w:r w:rsidRPr="003E678D">
        <w:rPr>
          <w:rFonts w:ascii="Times New Roman" w:hAnsi="Times New Roman"/>
          <w:color w:val="000000"/>
          <w:sz w:val="28"/>
        </w:rPr>
        <w:t>пискарь</w:t>
      </w:r>
      <w:proofErr w:type="spellEnd"/>
      <w:r w:rsidRPr="003E678D">
        <w:rPr>
          <w:rFonts w:ascii="Times New Roman" w:hAnsi="Times New Roman"/>
          <w:color w:val="000000"/>
          <w:sz w:val="28"/>
        </w:rPr>
        <w:t>» и др.</w:t>
      </w:r>
      <w:bookmarkEnd w:id="17"/>
      <w:r w:rsidRPr="003E678D">
        <w:rPr>
          <w:rFonts w:ascii="Times New Roman" w:hAnsi="Times New Roman"/>
          <w:color w:val="000000"/>
          <w:sz w:val="28"/>
        </w:rPr>
        <w:t xml:space="preserve">‌‌ 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>Произведения отечественных и зарубежных писателей на историческую тем</w:t>
      </w:r>
      <w:r w:rsidRPr="003E678D">
        <w:rPr>
          <w:rFonts w:ascii="Times New Roman" w:hAnsi="Times New Roman"/>
          <w:color w:val="000000"/>
          <w:sz w:val="28"/>
        </w:rPr>
        <w:t>у ‌</w:t>
      </w:r>
      <w:bookmarkStart w:id="18" w:name="3f08c306-d1eb-40c1-bf0e-bea855aa400c"/>
      <w:r w:rsidRPr="003E678D">
        <w:rPr>
          <w:rFonts w:ascii="Times New Roman" w:hAnsi="Times New Roman"/>
          <w:color w:val="000000"/>
          <w:sz w:val="28"/>
        </w:rPr>
        <w:t xml:space="preserve">(не менее двух). Например, А. К. Толстого, Р. </w:t>
      </w:r>
      <w:proofErr w:type="spellStart"/>
      <w:r w:rsidRPr="003E678D">
        <w:rPr>
          <w:rFonts w:ascii="Times New Roman" w:hAnsi="Times New Roman"/>
          <w:color w:val="000000"/>
          <w:sz w:val="28"/>
        </w:rPr>
        <w:t>Сабатини</w:t>
      </w:r>
      <w:proofErr w:type="spellEnd"/>
      <w:r w:rsidRPr="003E678D">
        <w:rPr>
          <w:rFonts w:ascii="Times New Roman" w:hAnsi="Times New Roman"/>
          <w:color w:val="000000"/>
          <w:sz w:val="28"/>
        </w:rPr>
        <w:t>, Ф. Купера.</w:t>
      </w:r>
      <w:bookmarkEnd w:id="18"/>
      <w:r w:rsidRPr="003E678D">
        <w:rPr>
          <w:rFonts w:ascii="Times New Roman" w:hAnsi="Times New Roman"/>
          <w:color w:val="000000"/>
          <w:sz w:val="28"/>
        </w:rPr>
        <w:t xml:space="preserve">‌‌ 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 xml:space="preserve">Литература конца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E678D">
        <w:rPr>
          <w:rFonts w:ascii="Times New Roman" w:hAnsi="Times New Roman"/>
          <w:b/>
          <w:color w:val="000000"/>
          <w:sz w:val="28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E678D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>А. П. Чехов.</w:t>
      </w:r>
      <w:r w:rsidRPr="003E678D">
        <w:rPr>
          <w:rFonts w:ascii="Times New Roman" w:hAnsi="Times New Roman"/>
          <w:color w:val="000000"/>
          <w:sz w:val="28"/>
        </w:rPr>
        <w:t xml:space="preserve"> Рассказы ‌</w:t>
      </w:r>
      <w:bookmarkStart w:id="19" w:name="40c64b3a-a3eb-4d3f-8b8d-5837df728019"/>
      <w:r w:rsidRPr="003E678D">
        <w:rPr>
          <w:rFonts w:ascii="Times New Roman" w:hAnsi="Times New Roman"/>
          <w:color w:val="000000"/>
          <w:sz w:val="28"/>
        </w:rPr>
        <w:t>(один по выбору). Например, «Тоска», «Злоумышленник» и др.</w:t>
      </w:r>
      <w:bookmarkEnd w:id="19"/>
      <w:r w:rsidRPr="003E678D">
        <w:rPr>
          <w:rFonts w:ascii="Times New Roman" w:hAnsi="Times New Roman"/>
          <w:color w:val="000000"/>
          <w:sz w:val="28"/>
        </w:rPr>
        <w:t xml:space="preserve">‌‌ 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 xml:space="preserve">М. Горький. </w:t>
      </w:r>
      <w:r w:rsidRPr="003E678D">
        <w:rPr>
          <w:rFonts w:ascii="Times New Roman" w:hAnsi="Times New Roman"/>
          <w:color w:val="000000"/>
          <w:sz w:val="28"/>
        </w:rPr>
        <w:t>Ранние рассказы ‌</w:t>
      </w:r>
      <w:bookmarkStart w:id="20" w:name="a869f2ae-2a1e-4f4b-ba77-92f82652d3d9"/>
      <w:r w:rsidRPr="003E678D">
        <w:rPr>
          <w:rFonts w:ascii="Times New Roman" w:hAnsi="Times New Roman"/>
          <w:color w:val="000000"/>
          <w:sz w:val="28"/>
        </w:rPr>
        <w:t xml:space="preserve">(одно произведение по выбору). Например, «Старуха </w:t>
      </w:r>
      <w:proofErr w:type="spellStart"/>
      <w:r w:rsidRPr="003E678D">
        <w:rPr>
          <w:rFonts w:ascii="Times New Roman" w:hAnsi="Times New Roman"/>
          <w:color w:val="000000"/>
          <w:sz w:val="28"/>
        </w:rPr>
        <w:t>Изергиль</w:t>
      </w:r>
      <w:proofErr w:type="spellEnd"/>
      <w:r w:rsidRPr="003E678D">
        <w:rPr>
          <w:rFonts w:ascii="Times New Roman" w:hAnsi="Times New Roman"/>
          <w:color w:val="000000"/>
          <w:sz w:val="28"/>
        </w:rPr>
        <w:t xml:space="preserve">» (легенда о </w:t>
      </w:r>
      <w:proofErr w:type="spellStart"/>
      <w:r w:rsidRPr="003E678D">
        <w:rPr>
          <w:rFonts w:ascii="Times New Roman" w:hAnsi="Times New Roman"/>
          <w:color w:val="000000"/>
          <w:sz w:val="28"/>
        </w:rPr>
        <w:t>Данко</w:t>
      </w:r>
      <w:proofErr w:type="spellEnd"/>
      <w:r w:rsidRPr="003E678D">
        <w:rPr>
          <w:rFonts w:ascii="Times New Roman" w:hAnsi="Times New Roman"/>
          <w:color w:val="000000"/>
          <w:sz w:val="28"/>
        </w:rPr>
        <w:t>), «</w:t>
      </w:r>
      <w:proofErr w:type="spellStart"/>
      <w:r w:rsidRPr="003E678D">
        <w:rPr>
          <w:rFonts w:ascii="Times New Roman" w:hAnsi="Times New Roman"/>
          <w:color w:val="000000"/>
          <w:sz w:val="28"/>
        </w:rPr>
        <w:t>Челкаш</w:t>
      </w:r>
      <w:proofErr w:type="spellEnd"/>
      <w:r w:rsidRPr="003E678D">
        <w:rPr>
          <w:rFonts w:ascii="Times New Roman" w:hAnsi="Times New Roman"/>
          <w:color w:val="000000"/>
          <w:sz w:val="28"/>
        </w:rPr>
        <w:t>» и др.</w:t>
      </w:r>
      <w:bookmarkEnd w:id="20"/>
      <w:r w:rsidRPr="003E678D">
        <w:rPr>
          <w:rFonts w:ascii="Times New Roman" w:hAnsi="Times New Roman"/>
          <w:color w:val="000000"/>
          <w:sz w:val="28"/>
        </w:rPr>
        <w:t xml:space="preserve">‌‌ 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lastRenderedPageBreak/>
        <w:t xml:space="preserve">Сатирические произведения отечественных и зарубежных писателей </w:t>
      </w:r>
      <w:r w:rsidRPr="003E678D">
        <w:rPr>
          <w:rFonts w:ascii="Times New Roman" w:hAnsi="Times New Roman"/>
          <w:color w:val="000000"/>
          <w:sz w:val="28"/>
        </w:rPr>
        <w:t>‌</w:t>
      </w:r>
      <w:bookmarkStart w:id="21" w:name="aae30f53-7b1d-4cda-884d-589dec4393f5"/>
      <w:r w:rsidRPr="003E678D">
        <w:rPr>
          <w:rFonts w:ascii="Times New Roman" w:hAnsi="Times New Roman"/>
          <w:color w:val="000000"/>
          <w:sz w:val="28"/>
        </w:rPr>
        <w:t>(не менее двух). Например, М. М. Зощенко, А. Т. Аверченко, Н. Тэффи, О. Генри, Я. Гашека.</w:t>
      </w:r>
      <w:bookmarkEnd w:id="21"/>
      <w:r w:rsidRPr="003E678D">
        <w:rPr>
          <w:rFonts w:ascii="Times New Roman" w:hAnsi="Times New Roman"/>
          <w:color w:val="000000"/>
          <w:sz w:val="28"/>
        </w:rPr>
        <w:t>‌‌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 xml:space="preserve">Литература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E678D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>А. С. Грин.</w:t>
      </w:r>
      <w:r w:rsidRPr="003E678D">
        <w:rPr>
          <w:rFonts w:ascii="Times New Roman" w:hAnsi="Times New Roman"/>
          <w:color w:val="000000"/>
          <w:sz w:val="28"/>
        </w:rPr>
        <w:t xml:space="preserve"> Повести и рассказы ‌</w:t>
      </w:r>
      <w:bookmarkStart w:id="22" w:name="b02116e4-e9ea-4e8f-af38-04f2ae71ec92"/>
      <w:r w:rsidRPr="003E678D">
        <w:rPr>
          <w:rFonts w:ascii="Times New Roman" w:hAnsi="Times New Roman"/>
          <w:color w:val="000000"/>
          <w:sz w:val="28"/>
        </w:rPr>
        <w:t>(одно произведение по выбору). Например, «Алые паруса», «Зелёная лампа» и др.</w:t>
      </w:r>
      <w:bookmarkEnd w:id="22"/>
      <w:r w:rsidRPr="003E678D">
        <w:rPr>
          <w:rFonts w:ascii="Times New Roman" w:hAnsi="Times New Roman"/>
          <w:color w:val="000000"/>
          <w:sz w:val="28"/>
        </w:rPr>
        <w:t>‌‌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 xml:space="preserve">Отечественная поэзия первой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E678D">
        <w:rPr>
          <w:rFonts w:ascii="Times New Roman" w:hAnsi="Times New Roman"/>
          <w:b/>
          <w:color w:val="000000"/>
          <w:sz w:val="28"/>
        </w:rPr>
        <w:t xml:space="preserve"> века.</w:t>
      </w:r>
      <w:r w:rsidRPr="003E678D">
        <w:rPr>
          <w:rFonts w:ascii="Times New Roman" w:hAnsi="Times New Roman"/>
          <w:color w:val="000000"/>
          <w:sz w:val="28"/>
        </w:rPr>
        <w:t xml:space="preserve"> Стихотворения на тему мечты и реальности ‌</w:t>
      </w:r>
      <w:bookmarkStart w:id="23" w:name="56b5d580-1dbd-4944-a96b-0fcb0abff146"/>
      <w:r w:rsidRPr="003E678D">
        <w:rPr>
          <w:rFonts w:ascii="Times New Roman" w:hAnsi="Times New Roman"/>
          <w:color w:val="000000"/>
          <w:sz w:val="28"/>
        </w:rPr>
        <w:t>(два-три по выбору). Например, стихотворения А. А. Блока, Н. С. Гумилёва, М. И. Цветаевой и др.</w:t>
      </w:r>
      <w:bookmarkEnd w:id="23"/>
      <w:r w:rsidRPr="003E678D">
        <w:rPr>
          <w:rFonts w:ascii="Times New Roman" w:hAnsi="Times New Roman"/>
          <w:color w:val="000000"/>
          <w:sz w:val="28"/>
        </w:rPr>
        <w:t xml:space="preserve">‌‌ 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>В. В. Маяковский.</w:t>
      </w:r>
      <w:r w:rsidRPr="003E678D">
        <w:rPr>
          <w:rFonts w:ascii="Times New Roman" w:hAnsi="Times New Roman"/>
          <w:color w:val="000000"/>
          <w:sz w:val="28"/>
        </w:rPr>
        <w:t xml:space="preserve"> Стихотворения ‌</w:t>
      </w:r>
      <w:bookmarkStart w:id="24" w:name="3508c828-689c-452f-ba72-3d6a17920a96"/>
      <w:r w:rsidRPr="003E678D">
        <w:rPr>
          <w:rFonts w:ascii="Times New Roman" w:hAnsi="Times New Roman"/>
          <w:color w:val="000000"/>
          <w:sz w:val="28"/>
        </w:rPr>
        <w:t>(одно по выбору). Например, «Необычайное приключение, бывшее с Владимиром Маяковским летом на даче», «Хорошее отношение к лошадям» и др.</w:t>
      </w:r>
      <w:bookmarkEnd w:id="24"/>
      <w:r w:rsidRPr="003E678D">
        <w:rPr>
          <w:rFonts w:ascii="Times New Roman" w:hAnsi="Times New Roman"/>
          <w:color w:val="000000"/>
          <w:sz w:val="28"/>
        </w:rPr>
        <w:t xml:space="preserve">‌‌ 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>М.А. Шолохов</w:t>
      </w:r>
      <w:r w:rsidRPr="003E678D">
        <w:rPr>
          <w:rFonts w:ascii="Times New Roman" w:hAnsi="Times New Roman"/>
          <w:color w:val="000000"/>
          <w:sz w:val="28"/>
        </w:rPr>
        <w:t>. «Донские рассказы» ‌</w:t>
      </w:r>
      <w:bookmarkStart w:id="25" w:name="bfb8e5e7-5dc0-4aa2-a0fb-f3372a190ccd"/>
      <w:r w:rsidRPr="003E678D">
        <w:rPr>
          <w:rFonts w:ascii="Times New Roman" w:hAnsi="Times New Roman"/>
          <w:color w:val="000000"/>
          <w:sz w:val="28"/>
        </w:rPr>
        <w:t>(один по выбору). Например, «Родинка», «Чужая кровь» и др.</w:t>
      </w:r>
      <w:bookmarkEnd w:id="25"/>
      <w:r w:rsidRPr="003E678D">
        <w:rPr>
          <w:rFonts w:ascii="Times New Roman" w:hAnsi="Times New Roman"/>
          <w:color w:val="000000"/>
          <w:sz w:val="28"/>
        </w:rPr>
        <w:t>‌‌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 xml:space="preserve">А. П. Платонов. </w:t>
      </w:r>
      <w:r w:rsidRPr="003E678D">
        <w:rPr>
          <w:rFonts w:ascii="Times New Roman" w:hAnsi="Times New Roman"/>
          <w:color w:val="000000"/>
          <w:sz w:val="28"/>
        </w:rPr>
        <w:t>Рассказы ‌</w:t>
      </w:r>
      <w:bookmarkStart w:id="26" w:name="58f8e791-4da1-4c7c-996e-06e9678d7abd"/>
      <w:r w:rsidRPr="003E678D">
        <w:rPr>
          <w:rFonts w:ascii="Times New Roman" w:hAnsi="Times New Roman"/>
          <w:color w:val="000000"/>
          <w:sz w:val="28"/>
        </w:rPr>
        <w:t>(один по выбору). Например, «Юшка», «Неизвестный цветок» и др.</w:t>
      </w:r>
      <w:bookmarkEnd w:id="26"/>
      <w:r w:rsidRPr="003E678D">
        <w:rPr>
          <w:rFonts w:ascii="Times New Roman" w:hAnsi="Times New Roman"/>
          <w:color w:val="000000"/>
          <w:sz w:val="28"/>
        </w:rPr>
        <w:t xml:space="preserve">‌‌ 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 xml:space="preserve">Литература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E678D">
        <w:rPr>
          <w:rFonts w:ascii="Times New Roman" w:hAnsi="Times New Roman"/>
          <w:b/>
          <w:color w:val="000000"/>
          <w:sz w:val="28"/>
        </w:rPr>
        <w:t xml:space="preserve"> века. 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 xml:space="preserve">В. М. Шукшин. </w:t>
      </w:r>
      <w:r w:rsidRPr="003E678D">
        <w:rPr>
          <w:rFonts w:ascii="Times New Roman" w:hAnsi="Times New Roman"/>
          <w:color w:val="000000"/>
          <w:sz w:val="28"/>
        </w:rPr>
        <w:t>Рассказы ‌</w:t>
      </w:r>
      <w:bookmarkStart w:id="27" w:name="a067d7de-fb70-421e-a5f5-fb299a482d23"/>
      <w:r w:rsidRPr="003E678D">
        <w:rPr>
          <w:rFonts w:ascii="Times New Roman" w:hAnsi="Times New Roman"/>
          <w:color w:val="000000"/>
          <w:sz w:val="28"/>
        </w:rPr>
        <w:t>(один по выбору). Например, «Чудик», «Стенька Разин», «Критики» и др.</w:t>
      </w:r>
      <w:bookmarkEnd w:id="27"/>
      <w:r w:rsidRPr="003E678D">
        <w:rPr>
          <w:rFonts w:ascii="Times New Roman" w:hAnsi="Times New Roman"/>
          <w:color w:val="000000"/>
          <w:sz w:val="28"/>
        </w:rPr>
        <w:t xml:space="preserve">‌‌ 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 xml:space="preserve">Стихотворения отечественных поэтов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E678D">
        <w:rPr>
          <w:rFonts w:ascii="Times New Roman" w:hAnsi="Times New Roman"/>
          <w:b/>
          <w:color w:val="000000"/>
          <w:sz w:val="28"/>
        </w:rPr>
        <w:t>–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E678D">
        <w:rPr>
          <w:rFonts w:ascii="Times New Roman" w:hAnsi="Times New Roman"/>
          <w:b/>
          <w:color w:val="000000"/>
          <w:sz w:val="28"/>
        </w:rPr>
        <w:t xml:space="preserve"> веков </w:t>
      </w:r>
      <w:r w:rsidRPr="003E678D">
        <w:rPr>
          <w:rFonts w:ascii="Times New Roman" w:hAnsi="Times New Roman"/>
          <w:color w:val="000000"/>
          <w:sz w:val="28"/>
        </w:rPr>
        <w:t>‌</w:t>
      </w:r>
      <w:bookmarkStart w:id="28" w:name="0597886d-dd6d-4674-8ee8-e14ffd5ff356"/>
      <w:r w:rsidRPr="003E678D">
        <w:rPr>
          <w:rFonts w:ascii="Times New Roman" w:hAnsi="Times New Roman"/>
          <w:color w:val="000000"/>
          <w:sz w:val="28"/>
        </w:rPr>
        <w:t xml:space="preserve">(не менее четырёх стихотворений двух поэтов). Например, стихотворения М. И. Цветаевой, Е. А. Евтушенко, Б. А. Ахмадулиной, Ю. Д. </w:t>
      </w:r>
      <w:proofErr w:type="spellStart"/>
      <w:r w:rsidRPr="003E678D">
        <w:rPr>
          <w:rFonts w:ascii="Times New Roman" w:hAnsi="Times New Roman"/>
          <w:color w:val="000000"/>
          <w:sz w:val="28"/>
        </w:rPr>
        <w:t>Левитанского</w:t>
      </w:r>
      <w:proofErr w:type="spellEnd"/>
      <w:r w:rsidRPr="003E678D">
        <w:rPr>
          <w:rFonts w:ascii="Times New Roman" w:hAnsi="Times New Roman"/>
          <w:color w:val="000000"/>
          <w:sz w:val="28"/>
        </w:rPr>
        <w:t xml:space="preserve"> и др.</w:t>
      </w:r>
      <w:bookmarkEnd w:id="28"/>
      <w:r w:rsidRPr="003E678D">
        <w:rPr>
          <w:rFonts w:ascii="Times New Roman" w:hAnsi="Times New Roman"/>
          <w:color w:val="000000"/>
          <w:sz w:val="28"/>
        </w:rPr>
        <w:t>‌‌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 xml:space="preserve">Произведения отечественных прозаиков второй половины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E678D">
        <w:rPr>
          <w:rFonts w:ascii="Times New Roman" w:hAnsi="Times New Roman"/>
          <w:b/>
          <w:color w:val="000000"/>
          <w:sz w:val="28"/>
        </w:rPr>
        <w:t xml:space="preserve"> – начала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E678D">
        <w:rPr>
          <w:rFonts w:ascii="Times New Roman" w:hAnsi="Times New Roman"/>
          <w:b/>
          <w:color w:val="000000"/>
          <w:sz w:val="28"/>
        </w:rPr>
        <w:t xml:space="preserve"> века </w:t>
      </w:r>
      <w:r w:rsidRPr="003E678D">
        <w:rPr>
          <w:rFonts w:ascii="Times New Roman" w:hAnsi="Times New Roman"/>
          <w:color w:val="000000"/>
          <w:sz w:val="28"/>
        </w:rPr>
        <w:t>‌</w:t>
      </w:r>
      <w:bookmarkStart w:id="29" w:name="83a8feea-b75e-4227-8bcd-8ff9e804ba2b"/>
      <w:r w:rsidRPr="003E678D">
        <w:rPr>
          <w:rFonts w:ascii="Times New Roman" w:hAnsi="Times New Roman"/>
          <w:color w:val="000000"/>
          <w:sz w:val="28"/>
        </w:rPr>
        <w:t>(не менее двух). Например, произведения Ф. А. Абрамова, В. П. Астафьева, В. И. Белова, Ф. А. Искандера и др.</w:t>
      </w:r>
      <w:bookmarkEnd w:id="29"/>
      <w:r w:rsidRPr="003E678D">
        <w:rPr>
          <w:rFonts w:ascii="Times New Roman" w:hAnsi="Times New Roman"/>
          <w:color w:val="000000"/>
          <w:sz w:val="28"/>
        </w:rPr>
        <w:t xml:space="preserve">‌‌ 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>Тема взаимоотношения поколений, становления человека, выбора им жизненного пути</w:t>
      </w:r>
      <w:r w:rsidRPr="003E678D">
        <w:rPr>
          <w:rFonts w:ascii="Times New Roman" w:hAnsi="Times New Roman"/>
          <w:color w:val="000000"/>
          <w:sz w:val="28"/>
        </w:rPr>
        <w:t xml:space="preserve"> ‌</w:t>
      </w:r>
      <w:bookmarkStart w:id="30" w:name="990f3598-c382-45d9-8746-81a90d8ce296"/>
      <w:r w:rsidRPr="003E678D">
        <w:rPr>
          <w:rFonts w:ascii="Times New Roman" w:hAnsi="Times New Roman"/>
          <w:color w:val="000000"/>
          <w:sz w:val="28"/>
        </w:rPr>
        <w:t xml:space="preserve">(не менее двух произведений современных отечественных и зарубежных писателей). Например, Л. Л. Волкова. «Всем выйти из кадра», Т. В. Михеева. «Лёгкие горы», У. </w:t>
      </w:r>
      <w:proofErr w:type="spellStart"/>
      <w:r w:rsidRPr="003E678D">
        <w:rPr>
          <w:rFonts w:ascii="Times New Roman" w:hAnsi="Times New Roman"/>
          <w:color w:val="000000"/>
          <w:sz w:val="28"/>
        </w:rPr>
        <w:t>Старк</w:t>
      </w:r>
      <w:proofErr w:type="spellEnd"/>
      <w:r w:rsidRPr="003E678D">
        <w:rPr>
          <w:rFonts w:ascii="Times New Roman" w:hAnsi="Times New Roman"/>
          <w:color w:val="000000"/>
          <w:sz w:val="28"/>
        </w:rPr>
        <w:t xml:space="preserve">. «Умеешь ли ты свистеть, </w:t>
      </w:r>
      <w:proofErr w:type="spellStart"/>
      <w:r w:rsidRPr="003E678D">
        <w:rPr>
          <w:rFonts w:ascii="Times New Roman" w:hAnsi="Times New Roman"/>
          <w:color w:val="000000"/>
          <w:sz w:val="28"/>
        </w:rPr>
        <w:t>Йоханна</w:t>
      </w:r>
      <w:proofErr w:type="spellEnd"/>
      <w:r w:rsidRPr="003E678D">
        <w:rPr>
          <w:rFonts w:ascii="Times New Roman" w:hAnsi="Times New Roman"/>
          <w:color w:val="000000"/>
          <w:sz w:val="28"/>
        </w:rPr>
        <w:t>?» и др.</w:t>
      </w:r>
      <w:bookmarkEnd w:id="30"/>
      <w:r w:rsidRPr="003E678D">
        <w:rPr>
          <w:rFonts w:ascii="Times New Roman" w:hAnsi="Times New Roman"/>
          <w:color w:val="000000"/>
          <w:sz w:val="28"/>
        </w:rPr>
        <w:t xml:space="preserve">‌‌ 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>Зарубежная литература.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>М. де Сервантес Сааведра.</w:t>
      </w:r>
      <w:r w:rsidRPr="003E678D">
        <w:rPr>
          <w:rFonts w:ascii="Times New Roman" w:hAnsi="Times New Roman"/>
          <w:color w:val="000000"/>
          <w:sz w:val="28"/>
        </w:rPr>
        <w:t xml:space="preserve"> Роман «Хитроумный идальго Дон Кихот Ламанчский» ‌</w:t>
      </w:r>
      <w:bookmarkStart w:id="31" w:name="ea61fdd9-b266-4028-b605-73fad05f3a1b"/>
      <w:r w:rsidRPr="003E678D">
        <w:rPr>
          <w:rFonts w:ascii="Times New Roman" w:hAnsi="Times New Roman"/>
          <w:color w:val="000000"/>
          <w:sz w:val="28"/>
        </w:rPr>
        <w:t>(главы по выбору).</w:t>
      </w:r>
      <w:bookmarkEnd w:id="31"/>
      <w:r w:rsidRPr="003E678D">
        <w:rPr>
          <w:rFonts w:ascii="Times New Roman" w:hAnsi="Times New Roman"/>
          <w:color w:val="000000"/>
          <w:sz w:val="28"/>
        </w:rPr>
        <w:t xml:space="preserve">‌‌ </w:t>
      </w:r>
    </w:p>
    <w:p w:rsidR="00021A4A" w:rsidRPr="003E678D" w:rsidRDefault="003E678D">
      <w:pPr>
        <w:spacing w:after="0" w:line="264" w:lineRule="auto"/>
        <w:ind w:firstLine="600"/>
        <w:jc w:val="both"/>
      </w:pPr>
      <w:proofErr w:type="gramStart"/>
      <w:r w:rsidRPr="003E678D">
        <w:rPr>
          <w:rFonts w:ascii="Times New Roman" w:hAnsi="Times New Roman"/>
          <w:b/>
          <w:color w:val="000000"/>
          <w:sz w:val="28"/>
        </w:rPr>
        <w:t>Зарубежная</w:t>
      </w:r>
      <w:proofErr w:type="gramEnd"/>
      <w:r w:rsidRPr="003E678D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3E678D">
        <w:rPr>
          <w:rFonts w:ascii="Times New Roman" w:hAnsi="Times New Roman"/>
          <w:b/>
          <w:color w:val="000000"/>
          <w:sz w:val="28"/>
        </w:rPr>
        <w:t>новеллистика</w:t>
      </w:r>
      <w:proofErr w:type="spellEnd"/>
      <w:r w:rsidRPr="003E678D">
        <w:rPr>
          <w:rFonts w:ascii="Times New Roman" w:hAnsi="Times New Roman"/>
          <w:b/>
          <w:color w:val="000000"/>
          <w:sz w:val="28"/>
        </w:rPr>
        <w:t xml:space="preserve"> </w:t>
      </w:r>
      <w:r w:rsidRPr="003E678D">
        <w:rPr>
          <w:rFonts w:ascii="Times New Roman" w:hAnsi="Times New Roman"/>
          <w:color w:val="000000"/>
          <w:sz w:val="28"/>
        </w:rPr>
        <w:t>‌</w:t>
      </w:r>
      <w:bookmarkStart w:id="32" w:name="4c3792f6-c508-448f-810f-0a4e7935e4da"/>
      <w:r w:rsidRPr="003E678D">
        <w:rPr>
          <w:rFonts w:ascii="Times New Roman" w:hAnsi="Times New Roman"/>
          <w:color w:val="000000"/>
          <w:sz w:val="28"/>
        </w:rPr>
        <w:t>(одно-два произведения по выбору). Например, П. Мериме. «</w:t>
      </w:r>
      <w:proofErr w:type="spellStart"/>
      <w:r w:rsidRPr="003E678D">
        <w:rPr>
          <w:rFonts w:ascii="Times New Roman" w:hAnsi="Times New Roman"/>
          <w:color w:val="000000"/>
          <w:sz w:val="28"/>
        </w:rPr>
        <w:t>Маттео</w:t>
      </w:r>
      <w:proofErr w:type="spellEnd"/>
      <w:r w:rsidRPr="003E678D">
        <w:rPr>
          <w:rFonts w:ascii="Times New Roman" w:hAnsi="Times New Roman"/>
          <w:color w:val="000000"/>
          <w:sz w:val="28"/>
        </w:rPr>
        <w:t xml:space="preserve"> Фальконе»; О. Генри. «Дары волхвов», «Последний лист».</w:t>
      </w:r>
      <w:bookmarkEnd w:id="32"/>
      <w:r w:rsidRPr="003E678D">
        <w:rPr>
          <w:rFonts w:ascii="Times New Roman" w:hAnsi="Times New Roman"/>
          <w:color w:val="000000"/>
          <w:sz w:val="28"/>
        </w:rPr>
        <w:t xml:space="preserve">‌‌ 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 xml:space="preserve">А. де </w:t>
      </w:r>
      <w:proofErr w:type="spellStart"/>
      <w:proofErr w:type="gramStart"/>
      <w:r w:rsidRPr="003E678D">
        <w:rPr>
          <w:rFonts w:ascii="Times New Roman" w:hAnsi="Times New Roman"/>
          <w:b/>
          <w:color w:val="000000"/>
          <w:sz w:val="28"/>
        </w:rPr>
        <w:t>Сент</w:t>
      </w:r>
      <w:proofErr w:type="spellEnd"/>
      <w:proofErr w:type="gramEnd"/>
      <w:r w:rsidRPr="003E678D"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 w:rsidRPr="003E678D">
        <w:rPr>
          <w:rFonts w:ascii="Times New Roman" w:hAnsi="Times New Roman"/>
          <w:b/>
          <w:color w:val="000000"/>
          <w:sz w:val="28"/>
        </w:rPr>
        <w:t>Экзюпери</w:t>
      </w:r>
      <w:proofErr w:type="spellEnd"/>
      <w:r w:rsidRPr="003E678D">
        <w:rPr>
          <w:rFonts w:ascii="Times New Roman" w:hAnsi="Times New Roman"/>
          <w:b/>
          <w:color w:val="000000"/>
          <w:sz w:val="28"/>
        </w:rPr>
        <w:t>.</w:t>
      </w:r>
      <w:r w:rsidRPr="003E678D">
        <w:rPr>
          <w:rFonts w:ascii="Times New Roman" w:hAnsi="Times New Roman"/>
          <w:color w:val="000000"/>
          <w:sz w:val="28"/>
        </w:rPr>
        <w:t xml:space="preserve"> Повесть-сказка «Маленький принц».</w:t>
      </w:r>
    </w:p>
    <w:p w:rsidR="00021A4A" w:rsidRPr="003E678D" w:rsidRDefault="00021A4A">
      <w:pPr>
        <w:sectPr w:rsidR="00021A4A" w:rsidRPr="003E678D">
          <w:pgSz w:w="11906" w:h="16383"/>
          <w:pgMar w:top="1134" w:right="850" w:bottom="1134" w:left="1701" w:header="720" w:footer="720" w:gutter="0"/>
          <w:cols w:space="720"/>
        </w:sectPr>
      </w:pPr>
    </w:p>
    <w:p w:rsidR="00021A4A" w:rsidRPr="003E678D" w:rsidRDefault="003E678D">
      <w:pPr>
        <w:spacing w:after="0" w:line="264" w:lineRule="auto"/>
        <w:ind w:left="120"/>
        <w:jc w:val="both"/>
      </w:pPr>
      <w:bookmarkStart w:id="33" w:name="block-24007559"/>
      <w:bookmarkEnd w:id="7"/>
      <w:r w:rsidRPr="003E678D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Изучение литературы в основной школе направлено на достижение </w:t>
      </w:r>
      <w:proofErr w:type="gramStart"/>
      <w:r w:rsidRPr="003E678D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3E678D">
        <w:rPr>
          <w:rFonts w:ascii="Times New Roman" w:hAnsi="Times New Roman"/>
          <w:color w:val="000000"/>
          <w:sz w:val="28"/>
        </w:rPr>
        <w:t xml:space="preserve"> следующих личностных, </w:t>
      </w:r>
      <w:proofErr w:type="spellStart"/>
      <w:r w:rsidRPr="003E678D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3E678D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Pr="003E678D" w:rsidRDefault="003E678D">
      <w:pPr>
        <w:spacing w:after="0" w:line="264" w:lineRule="auto"/>
        <w:ind w:left="12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3E678D">
        <w:rPr>
          <w:rFonts w:ascii="Times New Roman" w:hAnsi="Times New Roman"/>
          <w:color w:val="000000"/>
          <w:sz w:val="28"/>
        </w:rPr>
        <w:t>социокультурными</w:t>
      </w:r>
      <w:proofErr w:type="spellEnd"/>
      <w:r w:rsidRPr="003E678D">
        <w:rPr>
          <w:rFonts w:ascii="Times New Roman" w:hAnsi="Times New Roman"/>
          <w:color w:val="000000"/>
          <w:sz w:val="28"/>
        </w:rPr>
        <w:t xml:space="preserve">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color w:val="000000"/>
          <w:sz w:val="28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Default="003E67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Гражданского воспитания:</w:t>
      </w:r>
    </w:p>
    <w:p w:rsidR="00021A4A" w:rsidRPr="003E678D" w:rsidRDefault="003E678D">
      <w:pPr>
        <w:numPr>
          <w:ilvl w:val="0"/>
          <w:numId w:val="1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021A4A" w:rsidRPr="003E678D" w:rsidRDefault="003E678D">
      <w:pPr>
        <w:numPr>
          <w:ilvl w:val="0"/>
          <w:numId w:val="1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021A4A" w:rsidRPr="003E678D" w:rsidRDefault="003E678D">
      <w:pPr>
        <w:numPr>
          <w:ilvl w:val="0"/>
          <w:numId w:val="1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неприятие любых форм экстремизма, дискриминации;</w:t>
      </w:r>
    </w:p>
    <w:p w:rsidR="00021A4A" w:rsidRPr="003E678D" w:rsidRDefault="003E678D">
      <w:pPr>
        <w:numPr>
          <w:ilvl w:val="0"/>
          <w:numId w:val="1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понимание роли различных социальных институтов в жизни человека;</w:t>
      </w:r>
    </w:p>
    <w:p w:rsidR="00021A4A" w:rsidRPr="003E678D" w:rsidRDefault="003E678D">
      <w:pPr>
        <w:numPr>
          <w:ilvl w:val="0"/>
          <w:numId w:val="1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представление об основных правах, свободах и обязанностях гражданина, социальных нормах и правилах межличностных отношений в поликультурном и </w:t>
      </w:r>
      <w:proofErr w:type="spellStart"/>
      <w:r w:rsidRPr="003E678D">
        <w:rPr>
          <w:rFonts w:ascii="Times New Roman" w:hAnsi="Times New Roman"/>
          <w:color w:val="000000"/>
          <w:sz w:val="28"/>
        </w:rPr>
        <w:t>многоконфессиональном</w:t>
      </w:r>
      <w:proofErr w:type="spellEnd"/>
      <w:r w:rsidRPr="003E678D">
        <w:rPr>
          <w:rFonts w:ascii="Times New Roman" w:hAnsi="Times New Roman"/>
          <w:color w:val="000000"/>
          <w:sz w:val="28"/>
        </w:rPr>
        <w:t xml:space="preserve"> обществе, в том числе с опорой на примеры из литературы;</w:t>
      </w:r>
    </w:p>
    <w:p w:rsidR="00021A4A" w:rsidRPr="003E678D" w:rsidRDefault="003E678D">
      <w:pPr>
        <w:numPr>
          <w:ilvl w:val="0"/>
          <w:numId w:val="1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lastRenderedPageBreak/>
        <w:t>представление о способах противодействия коррупции;</w:t>
      </w:r>
    </w:p>
    <w:p w:rsidR="00021A4A" w:rsidRPr="003E678D" w:rsidRDefault="003E678D">
      <w:pPr>
        <w:numPr>
          <w:ilvl w:val="0"/>
          <w:numId w:val="1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021A4A" w:rsidRPr="003E678D" w:rsidRDefault="003E678D">
      <w:pPr>
        <w:numPr>
          <w:ilvl w:val="0"/>
          <w:numId w:val="1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активное участие в школьном самоуправлении;</w:t>
      </w:r>
    </w:p>
    <w:p w:rsidR="00021A4A" w:rsidRPr="003E678D" w:rsidRDefault="003E678D">
      <w:pPr>
        <w:numPr>
          <w:ilvl w:val="0"/>
          <w:numId w:val="1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готовность к участию в гуманитарной деятельности (</w:t>
      </w:r>
      <w:proofErr w:type="spellStart"/>
      <w:r w:rsidRPr="003E678D">
        <w:rPr>
          <w:rFonts w:ascii="Times New Roman" w:hAnsi="Times New Roman"/>
          <w:color w:val="000000"/>
          <w:sz w:val="28"/>
        </w:rPr>
        <w:t>волонтерство</w:t>
      </w:r>
      <w:proofErr w:type="spellEnd"/>
      <w:r w:rsidRPr="003E678D">
        <w:rPr>
          <w:rFonts w:ascii="Times New Roman" w:hAnsi="Times New Roman"/>
          <w:color w:val="000000"/>
          <w:sz w:val="28"/>
        </w:rPr>
        <w:t>; помощь людям, нуждающимся в ней).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Default="003E67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Патриотического воспитания:</w:t>
      </w:r>
    </w:p>
    <w:p w:rsidR="00021A4A" w:rsidRPr="003E678D" w:rsidRDefault="003E678D">
      <w:pPr>
        <w:numPr>
          <w:ilvl w:val="0"/>
          <w:numId w:val="2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поликультурном и </w:t>
      </w:r>
      <w:proofErr w:type="spellStart"/>
      <w:r w:rsidRPr="003E678D">
        <w:rPr>
          <w:rFonts w:ascii="Times New Roman" w:hAnsi="Times New Roman"/>
          <w:color w:val="000000"/>
          <w:sz w:val="28"/>
        </w:rPr>
        <w:t>многоконфессиональном</w:t>
      </w:r>
      <w:proofErr w:type="spellEnd"/>
      <w:r w:rsidRPr="003E678D">
        <w:rPr>
          <w:rFonts w:ascii="Times New Roman" w:hAnsi="Times New Roman"/>
          <w:color w:val="000000"/>
          <w:sz w:val="28"/>
        </w:rPr>
        <w:t xml:space="preserve">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021A4A" w:rsidRPr="003E678D" w:rsidRDefault="003E678D">
      <w:pPr>
        <w:numPr>
          <w:ilvl w:val="0"/>
          <w:numId w:val="2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021A4A" w:rsidRPr="003E678D" w:rsidRDefault="003E678D">
      <w:pPr>
        <w:numPr>
          <w:ilvl w:val="0"/>
          <w:numId w:val="2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Default="003E67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021A4A" w:rsidRPr="003E678D" w:rsidRDefault="003E678D">
      <w:pPr>
        <w:numPr>
          <w:ilvl w:val="0"/>
          <w:numId w:val="3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021A4A" w:rsidRPr="003E678D" w:rsidRDefault="003E678D">
      <w:pPr>
        <w:numPr>
          <w:ilvl w:val="0"/>
          <w:numId w:val="3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021A4A" w:rsidRPr="003E678D" w:rsidRDefault="003E678D">
      <w:pPr>
        <w:numPr>
          <w:ilvl w:val="0"/>
          <w:numId w:val="3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Default="003E67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021A4A" w:rsidRPr="003E678D" w:rsidRDefault="003E678D">
      <w:pPr>
        <w:numPr>
          <w:ilvl w:val="0"/>
          <w:numId w:val="4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lastRenderedPageBreak/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021A4A" w:rsidRPr="003E678D" w:rsidRDefault="003E678D">
      <w:pPr>
        <w:numPr>
          <w:ilvl w:val="0"/>
          <w:numId w:val="4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осознание важности художественной литературы и культуры как средства коммуникации и самовыражения;</w:t>
      </w:r>
    </w:p>
    <w:p w:rsidR="00021A4A" w:rsidRPr="003E678D" w:rsidRDefault="003E678D">
      <w:pPr>
        <w:numPr>
          <w:ilvl w:val="0"/>
          <w:numId w:val="4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021A4A" w:rsidRPr="003E678D" w:rsidRDefault="003E678D">
      <w:pPr>
        <w:numPr>
          <w:ilvl w:val="0"/>
          <w:numId w:val="4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Pr="003E678D" w:rsidRDefault="003E678D">
      <w:pPr>
        <w:spacing w:after="0" w:line="264" w:lineRule="auto"/>
        <w:ind w:left="12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021A4A" w:rsidRPr="003E678D" w:rsidRDefault="003E678D">
      <w:pPr>
        <w:numPr>
          <w:ilvl w:val="0"/>
          <w:numId w:val="5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осознание ценности жизни с опорой на собственный жизненный и читательский опыт; </w:t>
      </w:r>
    </w:p>
    <w:p w:rsidR="00021A4A" w:rsidRPr="003E678D" w:rsidRDefault="003E678D">
      <w:pPr>
        <w:numPr>
          <w:ilvl w:val="0"/>
          <w:numId w:val="5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021A4A" w:rsidRPr="003E678D" w:rsidRDefault="003E678D">
      <w:pPr>
        <w:numPr>
          <w:ilvl w:val="0"/>
          <w:numId w:val="5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</w:t>
      </w:r>
      <w:proofErr w:type="spellStart"/>
      <w:proofErr w:type="gramStart"/>
      <w:r w:rsidRPr="003E678D">
        <w:rPr>
          <w:rFonts w:ascii="Times New Roman" w:hAnsi="Times New Roman"/>
          <w:color w:val="000000"/>
          <w:sz w:val="28"/>
        </w:rPr>
        <w:t>интернет-среде</w:t>
      </w:r>
      <w:proofErr w:type="spellEnd"/>
      <w:proofErr w:type="gramEnd"/>
      <w:r w:rsidRPr="003E678D">
        <w:rPr>
          <w:rFonts w:ascii="Times New Roman" w:hAnsi="Times New Roman"/>
          <w:color w:val="000000"/>
          <w:sz w:val="28"/>
        </w:rPr>
        <w:t xml:space="preserve"> в процессе школьного литературного образования; </w:t>
      </w:r>
    </w:p>
    <w:p w:rsidR="00021A4A" w:rsidRPr="003E678D" w:rsidRDefault="003E678D">
      <w:pPr>
        <w:numPr>
          <w:ilvl w:val="0"/>
          <w:numId w:val="5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21A4A" w:rsidRPr="003E678D" w:rsidRDefault="003E678D">
      <w:pPr>
        <w:numPr>
          <w:ilvl w:val="0"/>
          <w:numId w:val="5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умение </w:t>
      </w:r>
      <w:proofErr w:type="gramStart"/>
      <w:r w:rsidRPr="003E678D">
        <w:rPr>
          <w:rFonts w:ascii="Times New Roman" w:hAnsi="Times New Roman"/>
          <w:color w:val="000000"/>
          <w:sz w:val="28"/>
        </w:rPr>
        <w:t>принимать себя и других, не осуждая</w:t>
      </w:r>
      <w:proofErr w:type="gramEnd"/>
      <w:r w:rsidRPr="003E678D">
        <w:rPr>
          <w:rFonts w:ascii="Times New Roman" w:hAnsi="Times New Roman"/>
          <w:color w:val="000000"/>
          <w:sz w:val="28"/>
        </w:rPr>
        <w:t>;</w:t>
      </w:r>
    </w:p>
    <w:p w:rsidR="00021A4A" w:rsidRPr="003E678D" w:rsidRDefault="003E678D">
      <w:pPr>
        <w:numPr>
          <w:ilvl w:val="0"/>
          <w:numId w:val="5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021A4A" w:rsidRPr="003E678D" w:rsidRDefault="003E678D">
      <w:pPr>
        <w:numPr>
          <w:ilvl w:val="0"/>
          <w:numId w:val="5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уметь управлять собственным эмоциональным состоянием;</w:t>
      </w:r>
    </w:p>
    <w:p w:rsidR="00021A4A" w:rsidRPr="003E678D" w:rsidRDefault="003E678D">
      <w:pPr>
        <w:numPr>
          <w:ilvl w:val="0"/>
          <w:numId w:val="5"/>
        </w:numPr>
        <w:spacing w:after="0" w:line="264" w:lineRule="auto"/>
        <w:jc w:val="both"/>
      </w:pPr>
      <w:proofErr w:type="spellStart"/>
      <w:r w:rsidRPr="003E678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3E678D">
        <w:rPr>
          <w:rFonts w:ascii="Times New Roman" w:hAnsi="Times New Roman"/>
          <w:color w:val="000000"/>
          <w:sz w:val="28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Default="003E67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021A4A" w:rsidRPr="003E678D" w:rsidRDefault="003E678D">
      <w:pPr>
        <w:numPr>
          <w:ilvl w:val="0"/>
          <w:numId w:val="6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lastRenderedPageBreak/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021A4A" w:rsidRPr="003E678D" w:rsidRDefault="003E678D">
      <w:pPr>
        <w:numPr>
          <w:ilvl w:val="0"/>
          <w:numId w:val="6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021A4A" w:rsidRPr="003E678D" w:rsidRDefault="003E678D">
      <w:pPr>
        <w:numPr>
          <w:ilvl w:val="0"/>
          <w:numId w:val="6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021A4A" w:rsidRPr="003E678D" w:rsidRDefault="003E678D">
      <w:pPr>
        <w:numPr>
          <w:ilvl w:val="0"/>
          <w:numId w:val="6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готовность адаптироваться в профессиональной среде; </w:t>
      </w:r>
    </w:p>
    <w:p w:rsidR="00021A4A" w:rsidRPr="003E678D" w:rsidRDefault="003E678D">
      <w:pPr>
        <w:numPr>
          <w:ilvl w:val="0"/>
          <w:numId w:val="6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021A4A" w:rsidRPr="003E678D" w:rsidRDefault="003E678D">
      <w:pPr>
        <w:numPr>
          <w:ilvl w:val="0"/>
          <w:numId w:val="6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Default="003E67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021A4A" w:rsidRPr="003E678D" w:rsidRDefault="003E678D">
      <w:pPr>
        <w:numPr>
          <w:ilvl w:val="0"/>
          <w:numId w:val="7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021A4A" w:rsidRPr="003E678D" w:rsidRDefault="003E678D">
      <w:pPr>
        <w:numPr>
          <w:ilvl w:val="0"/>
          <w:numId w:val="7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021A4A" w:rsidRPr="003E678D" w:rsidRDefault="003E678D">
      <w:pPr>
        <w:numPr>
          <w:ilvl w:val="0"/>
          <w:numId w:val="7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021A4A" w:rsidRPr="003E678D" w:rsidRDefault="003E678D">
      <w:pPr>
        <w:numPr>
          <w:ilvl w:val="0"/>
          <w:numId w:val="7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021A4A" w:rsidRPr="003E678D" w:rsidRDefault="003E678D">
      <w:pPr>
        <w:numPr>
          <w:ilvl w:val="0"/>
          <w:numId w:val="7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готовность к участию в практической деятельности экологической направленности.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Default="003E678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021A4A" w:rsidRPr="003E678D" w:rsidRDefault="003E678D">
      <w:pPr>
        <w:numPr>
          <w:ilvl w:val="0"/>
          <w:numId w:val="8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lastRenderedPageBreak/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021A4A" w:rsidRPr="003E678D" w:rsidRDefault="003E678D">
      <w:pPr>
        <w:numPr>
          <w:ilvl w:val="0"/>
          <w:numId w:val="8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овладение языковой и читательской культурой как средством познания мира; </w:t>
      </w:r>
    </w:p>
    <w:p w:rsidR="00021A4A" w:rsidRPr="003E678D" w:rsidRDefault="003E678D">
      <w:pPr>
        <w:numPr>
          <w:ilvl w:val="0"/>
          <w:numId w:val="8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021A4A" w:rsidRPr="003E678D" w:rsidRDefault="003E678D">
      <w:pPr>
        <w:numPr>
          <w:ilvl w:val="0"/>
          <w:numId w:val="8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Pr="003E678D" w:rsidRDefault="003E678D">
      <w:pPr>
        <w:spacing w:after="0" w:line="264" w:lineRule="auto"/>
        <w:ind w:left="12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 xml:space="preserve">Личностные результаты, обеспечивающие адаптацию </w:t>
      </w:r>
      <w:proofErr w:type="gramStart"/>
      <w:r w:rsidRPr="003E678D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3E678D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021A4A" w:rsidRPr="003E678D" w:rsidRDefault="003E678D">
      <w:pPr>
        <w:numPr>
          <w:ilvl w:val="0"/>
          <w:numId w:val="9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021A4A" w:rsidRPr="003E678D" w:rsidRDefault="003E678D">
      <w:pPr>
        <w:numPr>
          <w:ilvl w:val="0"/>
          <w:numId w:val="9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изучение и оценка социальных ролей персонажей литературных произведений;</w:t>
      </w:r>
    </w:p>
    <w:p w:rsidR="00021A4A" w:rsidRPr="003E678D" w:rsidRDefault="003E678D">
      <w:pPr>
        <w:numPr>
          <w:ilvl w:val="0"/>
          <w:numId w:val="9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021A4A" w:rsidRPr="003E678D" w:rsidRDefault="003E678D">
      <w:pPr>
        <w:numPr>
          <w:ilvl w:val="0"/>
          <w:numId w:val="9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021A4A" w:rsidRPr="003E678D" w:rsidRDefault="003E678D">
      <w:pPr>
        <w:numPr>
          <w:ilvl w:val="0"/>
          <w:numId w:val="9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021A4A" w:rsidRPr="003E678D" w:rsidRDefault="003E678D">
      <w:pPr>
        <w:numPr>
          <w:ilvl w:val="0"/>
          <w:numId w:val="9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021A4A" w:rsidRPr="003E678D" w:rsidRDefault="003E678D">
      <w:pPr>
        <w:numPr>
          <w:ilvl w:val="0"/>
          <w:numId w:val="9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анализировать и выявлять взаимосвязи природы, общества и экономики; </w:t>
      </w:r>
    </w:p>
    <w:p w:rsidR="00021A4A" w:rsidRPr="003E678D" w:rsidRDefault="003E678D">
      <w:pPr>
        <w:numPr>
          <w:ilvl w:val="0"/>
          <w:numId w:val="9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lastRenderedPageBreak/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021A4A" w:rsidRPr="003E678D" w:rsidRDefault="003E678D">
      <w:pPr>
        <w:numPr>
          <w:ilvl w:val="0"/>
          <w:numId w:val="9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021A4A" w:rsidRPr="003E678D" w:rsidRDefault="003E678D">
      <w:pPr>
        <w:numPr>
          <w:ilvl w:val="0"/>
          <w:numId w:val="9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воспринимать стрессовую ситуацию как вызов, требующий контрмер; </w:t>
      </w:r>
    </w:p>
    <w:p w:rsidR="00021A4A" w:rsidRPr="003E678D" w:rsidRDefault="003E678D">
      <w:pPr>
        <w:numPr>
          <w:ilvl w:val="0"/>
          <w:numId w:val="9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оценивать ситуацию стресса, корректировать принимаемые решения и действия; </w:t>
      </w:r>
    </w:p>
    <w:p w:rsidR="00021A4A" w:rsidRPr="003E678D" w:rsidRDefault="003E678D">
      <w:pPr>
        <w:numPr>
          <w:ilvl w:val="0"/>
          <w:numId w:val="9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формулировать и оценивать риски и последствия, формировать опыт, уметь находить </w:t>
      </w:r>
      <w:proofErr w:type="gramStart"/>
      <w:r w:rsidRPr="003E678D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3E678D">
        <w:rPr>
          <w:rFonts w:ascii="Times New Roman" w:hAnsi="Times New Roman"/>
          <w:color w:val="000000"/>
          <w:sz w:val="28"/>
        </w:rPr>
        <w:t xml:space="preserve"> в произошедшей ситуации; </w:t>
      </w:r>
    </w:p>
    <w:p w:rsidR="00021A4A" w:rsidRPr="003E678D" w:rsidRDefault="003E678D">
      <w:pPr>
        <w:numPr>
          <w:ilvl w:val="0"/>
          <w:numId w:val="9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быть готовым действовать в отсутствии гарантий успеха.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Pr="003E678D" w:rsidRDefault="003E678D">
      <w:pPr>
        <w:spacing w:after="0" w:line="264" w:lineRule="auto"/>
        <w:ind w:left="12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Pr="003E678D" w:rsidRDefault="003E678D">
      <w:pPr>
        <w:spacing w:after="0" w:line="264" w:lineRule="auto"/>
        <w:ind w:firstLine="600"/>
        <w:jc w:val="both"/>
      </w:pPr>
      <w:proofErr w:type="gramStart"/>
      <w:r w:rsidRPr="003E678D">
        <w:rPr>
          <w:rFonts w:ascii="Times New Roman" w:hAnsi="Times New Roman"/>
          <w:color w:val="000000"/>
          <w:sz w:val="28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Pr="003E678D" w:rsidRDefault="003E678D">
      <w:pPr>
        <w:spacing w:after="0" w:line="264" w:lineRule="auto"/>
        <w:ind w:left="12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>Универсальные учебные познавательные действия: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>1) Базовые логические действия:</w:t>
      </w:r>
    </w:p>
    <w:p w:rsidR="00021A4A" w:rsidRPr="003E678D" w:rsidRDefault="003E678D">
      <w:pPr>
        <w:numPr>
          <w:ilvl w:val="0"/>
          <w:numId w:val="10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021A4A" w:rsidRPr="003E678D" w:rsidRDefault="003E678D">
      <w:pPr>
        <w:numPr>
          <w:ilvl w:val="0"/>
          <w:numId w:val="10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021A4A" w:rsidRPr="003E678D" w:rsidRDefault="003E678D">
      <w:pPr>
        <w:numPr>
          <w:ilvl w:val="0"/>
          <w:numId w:val="10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021A4A" w:rsidRPr="003E678D" w:rsidRDefault="003E678D">
      <w:pPr>
        <w:numPr>
          <w:ilvl w:val="0"/>
          <w:numId w:val="10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предлагать критерии для выявления закономерностей и противоречий с учётом учебной задачи;</w:t>
      </w:r>
    </w:p>
    <w:p w:rsidR="00021A4A" w:rsidRPr="003E678D" w:rsidRDefault="003E678D">
      <w:pPr>
        <w:numPr>
          <w:ilvl w:val="0"/>
          <w:numId w:val="10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выявлять дефициты информации, данных, необходимых для решения поставленной учебной задачи;</w:t>
      </w:r>
    </w:p>
    <w:p w:rsidR="00021A4A" w:rsidRPr="003E678D" w:rsidRDefault="003E678D">
      <w:pPr>
        <w:numPr>
          <w:ilvl w:val="0"/>
          <w:numId w:val="10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lastRenderedPageBreak/>
        <w:t>выявлять причинно-следственные связи при изучении литературных явлений и процессов;</w:t>
      </w:r>
    </w:p>
    <w:p w:rsidR="00021A4A" w:rsidRPr="003E678D" w:rsidRDefault="003E678D">
      <w:pPr>
        <w:numPr>
          <w:ilvl w:val="0"/>
          <w:numId w:val="10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делать выводы с использованием дедуктивных и индуктивных умозаключений, умозаключений по аналогии;</w:t>
      </w:r>
    </w:p>
    <w:p w:rsidR="00021A4A" w:rsidRPr="003E678D" w:rsidRDefault="003E678D">
      <w:pPr>
        <w:numPr>
          <w:ilvl w:val="0"/>
          <w:numId w:val="10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формулировать гипотезы об их взаимосвязях;</w:t>
      </w:r>
    </w:p>
    <w:p w:rsidR="00021A4A" w:rsidRPr="003E678D" w:rsidRDefault="003E678D">
      <w:pPr>
        <w:numPr>
          <w:ilvl w:val="0"/>
          <w:numId w:val="10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021A4A" w:rsidRDefault="003E67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021A4A" w:rsidRPr="003E678D" w:rsidRDefault="003E678D">
      <w:pPr>
        <w:numPr>
          <w:ilvl w:val="0"/>
          <w:numId w:val="11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021A4A" w:rsidRPr="003E678D" w:rsidRDefault="003E678D">
      <w:pPr>
        <w:numPr>
          <w:ilvl w:val="0"/>
          <w:numId w:val="11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 в литературном образовании;</w:t>
      </w:r>
    </w:p>
    <w:p w:rsidR="00021A4A" w:rsidRPr="003E678D" w:rsidRDefault="003E678D">
      <w:pPr>
        <w:numPr>
          <w:ilvl w:val="0"/>
          <w:numId w:val="11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021A4A" w:rsidRPr="003E678D" w:rsidRDefault="003E678D">
      <w:pPr>
        <w:numPr>
          <w:ilvl w:val="0"/>
          <w:numId w:val="11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021A4A" w:rsidRPr="003E678D" w:rsidRDefault="003E678D">
      <w:pPr>
        <w:numPr>
          <w:ilvl w:val="0"/>
          <w:numId w:val="11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 (эксперимента);</w:t>
      </w:r>
    </w:p>
    <w:p w:rsidR="00021A4A" w:rsidRPr="003E678D" w:rsidRDefault="003E678D">
      <w:pPr>
        <w:numPr>
          <w:ilvl w:val="0"/>
          <w:numId w:val="11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021A4A" w:rsidRPr="003E678D" w:rsidRDefault="003E678D">
      <w:pPr>
        <w:numPr>
          <w:ilvl w:val="0"/>
          <w:numId w:val="11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владеть инструментами оценки достоверности полученных выводов и обобщений;</w:t>
      </w:r>
    </w:p>
    <w:p w:rsidR="00021A4A" w:rsidRPr="003E678D" w:rsidRDefault="003E678D">
      <w:pPr>
        <w:numPr>
          <w:ilvl w:val="0"/>
          <w:numId w:val="11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021A4A" w:rsidRDefault="003E67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021A4A" w:rsidRPr="003E678D" w:rsidRDefault="003E678D">
      <w:pPr>
        <w:numPr>
          <w:ilvl w:val="0"/>
          <w:numId w:val="12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021A4A" w:rsidRPr="003E678D" w:rsidRDefault="003E678D">
      <w:pPr>
        <w:numPr>
          <w:ilvl w:val="0"/>
          <w:numId w:val="12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lastRenderedPageBreak/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021A4A" w:rsidRPr="003E678D" w:rsidRDefault="003E678D">
      <w:pPr>
        <w:numPr>
          <w:ilvl w:val="0"/>
          <w:numId w:val="12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21A4A" w:rsidRPr="003E678D" w:rsidRDefault="003E678D">
      <w:pPr>
        <w:numPr>
          <w:ilvl w:val="0"/>
          <w:numId w:val="12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021A4A" w:rsidRPr="003E678D" w:rsidRDefault="003E678D">
      <w:pPr>
        <w:numPr>
          <w:ilvl w:val="0"/>
          <w:numId w:val="12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021A4A" w:rsidRPr="003E678D" w:rsidRDefault="003E678D">
      <w:pPr>
        <w:numPr>
          <w:ilvl w:val="0"/>
          <w:numId w:val="12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эффективно запоминать и систематизировать эту информацию.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>Универсальные учебные коммуникативные действия: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>1) Общение:</w:t>
      </w:r>
    </w:p>
    <w:p w:rsidR="00021A4A" w:rsidRPr="003E678D" w:rsidRDefault="003E678D">
      <w:pPr>
        <w:numPr>
          <w:ilvl w:val="0"/>
          <w:numId w:val="13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021A4A" w:rsidRPr="003E678D" w:rsidRDefault="003E678D">
      <w:pPr>
        <w:numPr>
          <w:ilvl w:val="0"/>
          <w:numId w:val="13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021A4A" w:rsidRPr="003E678D" w:rsidRDefault="003E678D">
      <w:pPr>
        <w:numPr>
          <w:ilvl w:val="0"/>
          <w:numId w:val="13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выражать себя (свою точку зрения) в устных и письменных текстах;</w:t>
      </w:r>
    </w:p>
    <w:p w:rsidR="00021A4A" w:rsidRPr="003E678D" w:rsidRDefault="003E678D">
      <w:pPr>
        <w:numPr>
          <w:ilvl w:val="0"/>
          <w:numId w:val="13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021A4A" w:rsidRPr="003E678D" w:rsidRDefault="003E678D">
      <w:pPr>
        <w:numPr>
          <w:ilvl w:val="0"/>
          <w:numId w:val="13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021A4A" w:rsidRPr="003E678D" w:rsidRDefault="003E678D">
      <w:pPr>
        <w:numPr>
          <w:ilvl w:val="0"/>
          <w:numId w:val="13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21A4A" w:rsidRPr="003E678D" w:rsidRDefault="003E678D">
      <w:pPr>
        <w:numPr>
          <w:ilvl w:val="0"/>
          <w:numId w:val="13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021A4A" w:rsidRPr="003E678D" w:rsidRDefault="003E678D">
      <w:pPr>
        <w:numPr>
          <w:ilvl w:val="0"/>
          <w:numId w:val="13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lastRenderedPageBreak/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021A4A" w:rsidRDefault="003E67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021A4A" w:rsidRPr="003E678D" w:rsidRDefault="003E678D">
      <w:pPr>
        <w:numPr>
          <w:ilvl w:val="0"/>
          <w:numId w:val="14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021A4A" w:rsidRPr="003E678D" w:rsidRDefault="003E678D">
      <w:pPr>
        <w:numPr>
          <w:ilvl w:val="0"/>
          <w:numId w:val="14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21A4A" w:rsidRPr="003E678D" w:rsidRDefault="003E678D">
      <w:pPr>
        <w:numPr>
          <w:ilvl w:val="0"/>
          <w:numId w:val="14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уметь обобщать мнения нескольких людей;</w:t>
      </w:r>
    </w:p>
    <w:p w:rsidR="00021A4A" w:rsidRPr="003E678D" w:rsidRDefault="003E678D">
      <w:pPr>
        <w:numPr>
          <w:ilvl w:val="0"/>
          <w:numId w:val="14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021A4A" w:rsidRPr="003E678D" w:rsidRDefault="003E678D">
      <w:pPr>
        <w:numPr>
          <w:ilvl w:val="0"/>
          <w:numId w:val="14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021A4A" w:rsidRPr="003E678D" w:rsidRDefault="003E678D">
      <w:pPr>
        <w:numPr>
          <w:ilvl w:val="0"/>
          <w:numId w:val="14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021A4A" w:rsidRPr="003E678D" w:rsidRDefault="003E678D">
      <w:pPr>
        <w:numPr>
          <w:ilvl w:val="0"/>
          <w:numId w:val="14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021A4A" w:rsidRPr="003E678D" w:rsidRDefault="003E678D">
      <w:pPr>
        <w:numPr>
          <w:ilvl w:val="0"/>
          <w:numId w:val="14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21A4A" w:rsidRPr="003E678D" w:rsidRDefault="003E678D">
      <w:pPr>
        <w:numPr>
          <w:ilvl w:val="0"/>
          <w:numId w:val="14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021A4A" w:rsidRPr="003E678D" w:rsidRDefault="003E678D">
      <w:pPr>
        <w:numPr>
          <w:ilvl w:val="0"/>
          <w:numId w:val="14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lastRenderedPageBreak/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021A4A" w:rsidRPr="003E678D" w:rsidRDefault="003E678D">
      <w:pPr>
        <w:numPr>
          <w:ilvl w:val="0"/>
          <w:numId w:val="14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участниками взаимодействия на литературных занятиях;</w:t>
      </w:r>
    </w:p>
    <w:p w:rsidR="00021A4A" w:rsidRPr="003E678D" w:rsidRDefault="003E678D">
      <w:pPr>
        <w:numPr>
          <w:ilvl w:val="0"/>
          <w:numId w:val="14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021A4A" w:rsidRPr="003E678D" w:rsidRDefault="003E678D">
      <w:pPr>
        <w:spacing w:after="0" w:line="264" w:lineRule="auto"/>
        <w:ind w:left="12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>Универсальные учебные регулятивные действия: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021A4A" w:rsidRPr="003E678D" w:rsidRDefault="003E678D">
      <w:pPr>
        <w:numPr>
          <w:ilvl w:val="0"/>
          <w:numId w:val="15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021A4A" w:rsidRPr="003E678D" w:rsidRDefault="003E678D">
      <w:pPr>
        <w:numPr>
          <w:ilvl w:val="0"/>
          <w:numId w:val="15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021A4A" w:rsidRPr="003E678D" w:rsidRDefault="003E678D">
      <w:pPr>
        <w:numPr>
          <w:ilvl w:val="0"/>
          <w:numId w:val="15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21A4A" w:rsidRPr="003E678D" w:rsidRDefault="003E678D">
      <w:pPr>
        <w:numPr>
          <w:ilvl w:val="0"/>
          <w:numId w:val="15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021A4A" w:rsidRPr="003E678D" w:rsidRDefault="003E678D">
      <w:pPr>
        <w:numPr>
          <w:ilvl w:val="0"/>
          <w:numId w:val="15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021A4A" w:rsidRDefault="003E67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021A4A" w:rsidRPr="003E678D" w:rsidRDefault="003E678D">
      <w:pPr>
        <w:numPr>
          <w:ilvl w:val="0"/>
          <w:numId w:val="16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владеть способами самоконтроля, </w:t>
      </w:r>
      <w:proofErr w:type="spellStart"/>
      <w:r w:rsidRPr="003E678D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3E678D">
        <w:rPr>
          <w:rFonts w:ascii="Times New Roman" w:hAnsi="Times New Roman"/>
          <w:color w:val="000000"/>
          <w:sz w:val="28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021A4A" w:rsidRPr="003E678D" w:rsidRDefault="003E678D">
      <w:pPr>
        <w:numPr>
          <w:ilvl w:val="0"/>
          <w:numId w:val="16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021A4A" w:rsidRPr="003E678D" w:rsidRDefault="003E678D">
      <w:pPr>
        <w:numPr>
          <w:ilvl w:val="0"/>
          <w:numId w:val="16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3E678D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3E678D">
        <w:rPr>
          <w:rFonts w:ascii="Times New Roman" w:hAnsi="Times New Roman"/>
          <w:color w:val="000000"/>
          <w:sz w:val="28"/>
        </w:rPr>
        <w:t xml:space="preserve">) результатов деятельности, давать оценку приобретённому опыту, уметь находить </w:t>
      </w:r>
      <w:proofErr w:type="gramStart"/>
      <w:r w:rsidRPr="003E678D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3E678D">
        <w:rPr>
          <w:rFonts w:ascii="Times New Roman" w:hAnsi="Times New Roman"/>
          <w:color w:val="000000"/>
          <w:sz w:val="28"/>
        </w:rPr>
        <w:t xml:space="preserve"> в произошедшей ситуации;</w:t>
      </w:r>
    </w:p>
    <w:p w:rsidR="00021A4A" w:rsidRPr="003E678D" w:rsidRDefault="003E678D">
      <w:pPr>
        <w:numPr>
          <w:ilvl w:val="0"/>
          <w:numId w:val="16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021A4A" w:rsidRDefault="003E67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3) Эмоциональный интеллект:</w:t>
      </w:r>
    </w:p>
    <w:p w:rsidR="00021A4A" w:rsidRPr="003E678D" w:rsidRDefault="003E678D">
      <w:pPr>
        <w:numPr>
          <w:ilvl w:val="0"/>
          <w:numId w:val="17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развивать способность различать и называть собственные эмоции, управлять ими и эмоциями других;</w:t>
      </w:r>
    </w:p>
    <w:p w:rsidR="00021A4A" w:rsidRPr="003E678D" w:rsidRDefault="003E678D">
      <w:pPr>
        <w:numPr>
          <w:ilvl w:val="0"/>
          <w:numId w:val="17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021A4A" w:rsidRPr="003E678D" w:rsidRDefault="003E678D">
      <w:pPr>
        <w:numPr>
          <w:ilvl w:val="0"/>
          <w:numId w:val="17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021A4A" w:rsidRPr="003E678D" w:rsidRDefault="003E678D">
      <w:pPr>
        <w:numPr>
          <w:ilvl w:val="0"/>
          <w:numId w:val="17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регулировать способ выражения своих эмоций.</w:t>
      </w:r>
    </w:p>
    <w:p w:rsidR="00021A4A" w:rsidRDefault="003E678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4) Принятие себя и других:</w:t>
      </w:r>
    </w:p>
    <w:p w:rsidR="00021A4A" w:rsidRPr="003E678D" w:rsidRDefault="003E678D">
      <w:pPr>
        <w:numPr>
          <w:ilvl w:val="0"/>
          <w:numId w:val="18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021A4A" w:rsidRPr="003E678D" w:rsidRDefault="003E678D">
      <w:pPr>
        <w:numPr>
          <w:ilvl w:val="0"/>
          <w:numId w:val="18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признавать своё право на ошибку и такое же право другого; </w:t>
      </w:r>
      <w:proofErr w:type="gramStart"/>
      <w:r w:rsidRPr="003E678D">
        <w:rPr>
          <w:rFonts w:ascii="Times New Roman" w:hAnsi="Times New Roman"/>
          <w:color w:val="000000"/>
          <w:sz w:val="28"/>
        </w:rPr>
        <w:t>принимать себя и других, не осуждая</w:t>
      </w:r>
      <w:proofErr w:type="gramEnd"/>
      <w:r w:rsidRPr="003E678D">
        <w:rPr>
          <w:rFonts w:ascii="Times New Roman" w:hAnsi="Times New Roman"/>
          <w:color w:val="000000"/>
          <w:sz w:val="28"/>
        </w:rPr>
        <w:t>;</w:t>
      </w:r>
    </w:p>
    <w:p w:rsidR="00021A4A" w:rsidRPr="003E678D" w:rsidRDefault="003E678D">
      <w:pPr>
        <w:numPr>
          <w:ilvl w:val="0"/>
          <w:numId w:val="18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проявлять открытость себе и другим;</w:t>
      </w:r>
    </w:p>
    <w:p w:rsidR="00021A4A" w:rsidRPr="003E678D" w:rsidRDefault="003E678D">
      <w:pPr>
        <w:numPr>
          <w:ilvl w:val="0"/>
          <w:numId w:val="18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вокруг.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Pr="003E678D" w:rsidRDefault="003E678D">
      <w:pPr>
        <w:spacing w:after="0" w:line="264" w:lineRule="auto"/>
        <w:ind w:left="12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Pr="003E678D" w:rsidRDefault="003E678D">
      <w:pPr>
        <w:spacing w:after="0" w:line="264" w:lineRule="auto"/>
        <w:ind w:left="120"/>
        <w:jc w:val="both"/>
      </w:pPr>
      <w:r w:rsidRPr="003E678D">
        <w:rPr>
          <w:rFonts w:ascii="Times New Roman" w:hAnsi="Times New Roman"/>
          <w:b/>
          <w:color w:val="000000"/>
          <w:sz w:val="28"/>
        </w:rPr>
        <w:t>7 КЛАСС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color w:val="000000"/>
          <w:sz w:val="28"/>
        </w:rPr>
        <w:t>1) Понимать общечеловеческую и духовно-нравственную ценность литературы, осознавать её роль в воспитании любви к Родине и укреплении единства многонационального народа Российской Федерации;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color w:val="000000"/>
          <w:sz w:val="28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3) проводить смысловой и эстетический анализ произведений фольклора и художественной литературы; воспринимать, анализировать, интерпретировать и оценивать </w:t>
      </w:r>
      <w:proofErr w:type="gramStart"/>
      <w:r w:rsidRPr="003E678D">
        <w:rPr>
          <w:rFonts w:ascii="Times New Roman" w:hAnsi="Times New Roman"/>
          <w:color w:val="000000"/>
          <w:sz w:val="28"/>
        </w:rPr>
        <w:t>прочитанное</w:t>
      </w:r>
      <w:proofErr w:type="gramEnd"/>
      <w:r w:rsidRPr="003E678D">
        <w:rPr>
          <w:rFonts w:ascii="Times New Roman" w:hAnsi="Times New Roman"/>
          <w:color w:val="000000"/>
          <w:sz w:val="28"/>
        </w:rPr>
        <w:t xml:space="preserve"> (с учётом литературного развития обучающихся), понимать, что в литературных произведениях отражена художественная картина мира:</w:t>
      </w:r>
    </w:p>
    <w:p w:rsidR="00021A4A" w:rsidRPr="003E678D" w:rsidRDefault="003E678D">
      <w:pPr>
        <w:numPr>
          <w:ilvl w:val="0"/>
          <w:numId w:val="21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анализировать произведение в единстве формы и содержания; определять тему, главную мысль и проблематику произведения, его родовую и жанровую принадлежность; выявлять позицию героя, </w:t>
      </w:r>
      <w:r w:rsidRPr="003E678D">
        <w:rPr>
          <w:rFonts w:ascii="Times New Roman" w:hAnsi="Times New Roman"/>
          <w:color w:val="000000"/>
          <w:sz w:val="28"/>
        </w:rPr>
        <w:lastRenderedPageBreak/>
        <w:t>рассказчика и авторскую позицию, учитывая художественные особенности произведения; характеризовать героев-персонажей, давать их сравнительные характеристики, оценивать систему персонажей; определять особенности композиции и основной конфликт произведения; объяснять своё понимание нравственно-философской, социально-исторической и эстетической проблематики произведений (с учётом литературного развития обучающихся); выявлять основные особенности языка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писателя, определять их художественные функции;</w:t>
      </w:r>
    </w:p>
    <w:p w:rsidR="00021A4A" w:rsidRPr="003E678D" w:rsidRDefault="003E678D">
      <w:pPr>
        <w:numPr>
          <w:ilvl w:val="0"/>
          <w:numId w:val="21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понимать сущность и элементарные смысловые функции теоретико-литературных понятий и учиться </w:t>
      </w:r>
      <w:proofErr w:type="gramStart"/>
      <w:r w:rsidRPr="003E678D">
        <w:rPr>
          <w:rFonts w:ascii="Times New Roman" w:hAnsi="Times New Roman"/>
          <w:color w:val="000000"/>
          <w:sz w:val="28"/>
        </w:rPr>
        <w:t>самостоятельно</w:t>
      </w:r>
      <w:proofErr w:type="gramEnd"/>
      <w:r w:rsidRPr="003E678D">
        <w:rPr>
          <w:rFonts w:ascii="Times New Roman" w:hAnsi="Times New Roman"/>
          <w:color w:val="000000"/>
          <w:sz w:val="28"/>
        </w:rPr>
        <w:t xml:space="preserve">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образ; роды (лирика, эпос), жанры (рассказ, повесть, роман, послание, поэма, песня); форма и содержание литературного произведения; </w:t>
      </w:r>
      <w:proofErr w:type="gramStart"/>
      <w:r w:rsidRPr="003E678D">
        <w:rPr>
          <w:rFonts w:ascii="Times New Roman" w:hAnsi="Times New Roman"/>
          <w:color w:val="000000"/>
          <w:sz w:val="28"/>
        </w:rPr>
        <w:t>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деталь; юмор, ирония, сатира; эпитет, метафора, сравнение; олицетворение, гипербола; антитеза, аллегория; анафора; стихотворный метр (хорей, ямб, дактиль, амфибрахий, анапест), ритм, рифма, строфа;</w:t>
      </w:r>
      <w:proofErr w:type="gramEnd"/>
    </w:p>
    <w:p w:rsidR="00021A4A" w:rsidRPr="003E678D" w:rsidRDefault="003E678D">
      <w:pPr>
        <w:numPr>
          <w:ilvl w:val="0"/>
          <w:numId w:val="21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выделять в произведениях элементы художественной формы и обнаруживать связи между ними;</w:t>
      </w:r>
    </w:p>
    <w:p w:rsidR="00021A4A" w:rsidRPr="003E678D" w:rsidRDefault="003E678D">
      <w:pPr>
        <w:numPr>
          <w:ilvl w:val="0"/>
          <w:numId w:val="21"/>
        </w:numPr>
        <w:spacing w:after="0" w:line="264" w:lineRule="auto"/>
        <w:jc w:val="both"/>
      </w:pPr>
      <w:proofErr w:type="gramStart"/>
      <w:r w:rsidRPr="003E678D">
        <w:rPr>
          <w:rFonts w:ascii="Times New Roman" w:hAnsi="Times New Roman"/>
          <w:color w:val="000000"/>
          <w:sz w:val="28"/>
        </w:rPr>
        <w:t>сопоставлять произведения, их фрагменты, образы персонажей, сюжеты разных литературных произведений, темы, проблемы, жанры, художественные приёмы, особенности языка;</w:t>
      </w:r>
      <w:proofErr w:type="gramEnd"/>
    </w:p>
    <w:p w:rsidR="00021A4A" w:rsidRPr="003E678D" w:rsidRDefault="003E678D">
      <w:pPr>
        <w:numPr>
          <w:ilvl w:val="0"/>
          <w:numId w:val="21"/>
        </w:numPr>
        <w:spacing w:after="0" w:line="264" w:lineRule="auto"/>
        <w:jc w:val="both"/>
      </w:pPr>
      <w:r w:rsidRPr="003E678D">
        <w:rPr>
          <w:rFonts w:ascii="Times New Roman" w:hAnsi="Times New Roman"/>
          <w:color w:val="000000"/>
          <w:sz w:val="28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(живопись, музыка, театр, кино);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color w:val="000000"/>
          <w:sz w:val="28"/>
        </w:rPr>
        <w:t>4) выразительно читать стихи и прозу, в том числе наизусть (не менее 9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color w:val="000000"/>
          <w:sz w:val="28"/>
        </w:rPr>
        <w:lastRenderedPageBreak/>
        <w:t>5) пересказывать прочитанное произведение, используя различные виды пересказов, отвечать на вопросы по прочитанному произведению и самостоятельно формулировать вопросы к тексту; пересказывать сюжет и вычленять фабулу;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6) участвовать в беседе и диалоге о прочитанном произведении, соотносить собственную позицию с позицией автора, давать аргументированную оценку </w:t>
      </w:r>
      <w:proofErr w:type="gramStart"/>
      <w:r w:rsidRPr="003E678D">
        <w:rPr>
          <w:rFonts w:ascii="Times New Roman" w:hAnsi="Times New Roman"/>
          <w:color w:val="000000"/>
          <w:sz w:val="28"/>
        </w:rPr>
        <w:t>прочитанному</w:t>
      </w:r>
      <w:proofErr w:type="gramEnd"/>
      <w:r w:rsidRPr="003E678D">
        <w:rPr>
          <w:rFonts w:ascii="Times New Roman" w:hAnsi="Times New Roman"/>
          <w:color w:val="000000"/>
          <w:sz w:val="28"/>
        </w:rPr>
        <w:t>;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7) создавать устные и письменные высказывания разных жанров (объёмом не менее 150 слов), писать сочинение-рассуждение по заданной теме с опорой на прочитанные произведения; под руководством учителя учиться исправлять и редактировать собственные письменные тексты; </w:t>
      </w:r>
      <w:proofErr w:type="gramStart"/>
      <w:r w:rsidRPr="003E678D">
        <w:rPr>
          <w:rFonts w:ascii="Times New Roman" w:hAnsi="Times New Roman"/>
          <w:color w:val="000000"/>
          <w:sz w:val="28"/>
        </w:rPr>
        <w:t>собирать материал и обрабатывать информацию, необходимую для составления плана, таблицы, схемы, доклада, конспекта, аннотации, эссе, литературно-творческой работы на самостоятельно или под руководством учителя выбранную литературную или публицистическую тему;</w:t>
      </w:r>
      <w:proofErr w:type="gramEnd"/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color w:val="000000"/>
          <w:sz w:val="28"/>
        </w:rPr>
        <w:t>8) самостоятельно интерпретировать и оценивать текстуально изученные художественные произведения древнерусской, русской и зарубежной литературы и современных авторов с использованием методов смыслового чтения и эстетического анализа;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color w:val="000000"/>
          <w:sz w:val="28"/>
        </w:rPr>
        <w:t>9) понимать важность чтения и изучения произведений фольклора и художественной литературы для самостоятельного познания мира, развития собственных эмоциональных и эстетических впечатлений;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10) планировать своё </w:t>
      </w:r>
      <w:proofErr w:type="spellStart"/>
      <w:r w:rsidRPr="003E678D">
        <w:rPr>
          <w:rFonts w:ascii="Times New Roman" w:hAnsi="Times New Roman"/>
          <w:color w:val="000000"/>
          <w:sz w:val="28"/>
        </w:rPr>
        <w:t>досуговое</w:t>
      </w:r>
      <w:proofErr w:type="spellEnd"/>
      <w:r w:rsidRPr="003E678D">
        <w:rPr>
          <w:rFonts w:ascii="Times New Roman" w:hAnsi="Times New Roman"/>
          <w:color w:val="000000"/>
          <w:sz w:val="28"/>
        </w:rPr>
        <w:t xml:space="preserve"> чтение, обогащать свой круг чтения по рекомендациям учителя и сверстников, в том числе за счёт произведений современной литературы для детей и подростков;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color w:val="000000"/>
          <w:sz w:val="28"/>
        </w:rPr>
        <w:t>11) участвовать в коллективной и индивидуальной проектной или исследовательской деятельности и публично представлять полученные результаты;</w:t>
      </w:r>
    </w:p>
    <w:p w:rsidR="00021A4A" w:rsidRPr="003E678D" w:rsidRDefault="003E678D">
      <w:pPr>
        <w:spacing w:after="0" w:line="264" w:lineRule="auto"/>
        <w:ind w:firstLine="600"/>
        <w:jc w:val="both"/>
      </w:pPr>
      <w:r w:rsidRPr="003E678D">
        <w:rPr>
          <w:rFonts w:ascii="Times New Roman" w:hAnsi="Times New Roman"/>
          <w:color w:val="000000"/>
          <w:sz w:val="28"/>
        </w:rPr>
        <w:t xml:space="preserve">12) развивать умение использовать энциклопедии, словари и справочники, в том числе в электронной форме; самостоятельно пользоваться электронными библиотеками и подбирать проверенные источники в </w:t>
      </w:r>
      <w:proofErr w:type="spellStart"/>
      <w:proofErr w:type="gramStart"/>
      <w:r w:rsidRPr="003E678D">
        <w:rPr>
          <w:rFonts w:ascii="Times New Roman" w:hAnsi="Times New Roman"/>
          <w:color w:val="000000"/>
          <w:sz w:val="28"/>
        </w:rPr>
        <w:t>интернет-библиотеках</w:t>
      </w:r>
      <w:proofErr w:type="spellEnd"/>
      <w:proofErr w:type="gramEnd"/>
      <w:r w:rsidRPr="003E678D">
        <w:rPr>
          <w:rFonts w:ascii="Times New Roman" w:hAnsi="Times New Roman"/>
          <w:color w:val="000000"/>
          <w:sz w:val="28"/>
        </w:rPr>
        <w:t xml:space="preserve"> для выполнения учебных задач, соблюдая правила информационной безопасности.</w:t>
      </w:r>
    </w:p>
    <w:p w:rsidR="00021A4A" w:rsidRPr="003E678D" w:rsidRDefault="00021A4A">
      <w:pPr>
        <w:spacing w:after="0" w:line="264" w:lineRule="auto"/>
        <w:ind w:left="120"/>
        <w:jc w:val="both"/>
      </w:pPr>
    </w:p>
    <w:p w:rsidR="00021A4A" w:rsidRDefault="003E678D">
      <w:pPr>
        <w:spacing w:after="0"/>
        <w:ind w:left="120"/>
      </w:pPr>
      <w:bookmarkStart w:id="34" w:name="block-24007560"/>
      <w:bookmarkEnd w:id="33"/>
      <w:r>
        <w:rPr>
          <w:rFonts w:ascii="Times New Roman" w:hAnsi="Times New Roman"/>
          <w:b/>
          <w:color w:val="000000"/>
          <w:sz w:val="28"/>
        </w:rPr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9"/>
        <w:gridCol w:w="4592"/>
        <w:gridCol w:w="1563"/>
        <w:gridCol w:w="1841"/>
        <w:gridCol w:w="1910"/>
        <w:gridCol w:w="2824"/>
      </w:tblGrid>
      <w:tr w:rsidR="00021A4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1A4A" w:rsidRDefault="00021A4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21A4A" w:rsidRDefault="00021A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образовательные ресурсы </w:t>
            </w:r>
          </w:p>
          <w:p w:rsidR="00021A4A" w:rsidRDefault="00021A4A">
            <w:pPr>
              <w:spacing w:after="0"/>
              <w:ind w:left="135"/>
            </w:pPr>
          </w:p>
        </w:tc>
      </w:tr>
      <w:tr w:rsidR="00021A4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A4A" w:rsidRDefault="00021A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A4A" w:rsidRDefault="00021A4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1A4A" w:rsidRDefault="00021A4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Контрольные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работы </w:t>
            </w:r>
          </w:p>
          <w:p w:rsidR="00021A4A" w:rsidRDefault="00021A4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Практические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работы </w:t>
            </w:r>
          </w:p>
          <w:p w:rsidR="00021A4A" w:rsidRDefault="00021A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A4A" w:rsidRDefault="00021A4A"/>
        </w:tc>
      </w:tr>
      <w:tr w:rsidR="00021A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1.Древнерусская литература</w:t>
            </w:r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Древнерусские повести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>дна повесть по выбору). Например, «Поучение» Владимира Мономаха (в сокращении)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1A4A" w:rsidRDefault="00021A4A"/>
        </w:tc>
      </w:tr>
      <w:tr w:rsidR="00021A4A" w:rsidRPr="003E67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2.Литература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E678D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А. С. Пушкин. Стихотворения (не менее четырёх)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апример, «Во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«Повести Белкина» («Станционный смотритель» и др.). Поэма «Полтава» (фрагмент)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менее четырёх). 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Например, «Узник», «Парус», «Тучи», «Желанье» («Отворите мне темницу…»), «Когда волнуется желтеющая нива…», «Ангел», «Молитва» («В минуту жизни трудную…») и др. «Песня про царя Ивана Васильевича, молодого опричника и удалого купца Калашникова»</w:t>
            </w:r>
            <w:proofErr w:type="gram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Н. В. Гоголь. Повесть «Тарас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Бульба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1A4A" w:rsidRDefault="00021A4A"/>
        </w:tc>
      </w:tr>
      <w:tr w:rsidR="00021A4A" w:rsidRPr="003E67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3.Литература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E678D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И. С. Тургенев. Рассказы из цикла «Записки охотника» (два по выбору)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апример, «Бирюк», «Хорь и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Калиныч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» и др. </w:t>
            </w:r>
            <w:r>
              <w:rPr>
                <w:rFonts w:ascii="Times New Roman" w:hAnsi="Times New Roman"/>
                <w:color w:val="000000"/>
                <w:sz w:val="24"/>
              </w:rPr>
              <w:t>Стихотворения в прозе. Например, «Русский язык», «Воробей»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Н. А. Некрасов. Стихотворения (не менее двух). Например, «Железная дорога», «Размышления у парадного подъезда»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века. Ф. И. Тютчев, А. А. Фет, А. К. Толстой и др. </w:t>
            </w:r>
            <w:r>
              <w:rPr>
                <w:rFonts w:ascii="Times New Roman" w:hAnsi="Times New Roman"/>
                <w:color w:val="000000"/>
                <w:sz w:val="24"/>
              </w:rPr>
              <w:t>(не менее двух стихотворений по выбору)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М. Е. Салтыков-Щедрин. Сказки (две по выбору)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апример, «Повесть о том, как один мужик двух генералов прокормил», «Дикий помещик», «Премудрый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пискарь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>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Произведения отечественных и зарубежных писателей на историческую тему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е менее двух). Например, произведения А. К. Толстого, Р.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Сабатини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>, Ф. Купера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1A4A" w:rsidRDefault="00021A4A"/>
        </w:tc>
      </w:tr>
      <w:tr w:rsidR="00021A4A" w:rsidRPr="003E67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4.Литература конца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E678D">
              <w:rPr>
                <w:rFonts w:ascii="Times New Roman" w:hAnsi="Times New Roman"/>
                <w:b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E678D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А. П. Чехов. Рассказы (один по выбору). Например, «Тоска», «Злоумышленник»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(одно произведение по выбору). Например, «Старуха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Изергиль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» (легенда о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Данко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>), «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Челкаш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>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Сатирические произведения отечественной и зарубежной литературы. (не менее двух)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>апример, М. М. Зощенко, А.Т.Аверченко, Н. Тэффи, О. Генри, Я. Гашека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1A4A" w:rsidRDefault="00021A4A"/>
        </w:tc>
      </w:tr>
      <w:tr w:rsidR="00021A4A" w:rsidRPr="003E67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5.Литература первой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E678D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А. С. Грин. Повести и рассказы (одно произведение по выбору). Например, «Алые паруса», «Зелёная лампа»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века. Стихотворения на тему мечты и реальности (два-три по выбору)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>апример, стихотворения А. А. Блока, Н. С. Гумилёва, М. И. Цветаевой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В. В. Маяковский. Стихотворения (одно по выбору). Например, «Необычайное 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lastRenderedPageBreak/>
              <w:t>приключение, бывшее с Владимиром Маяковским летом на даче», «Хорошее отношение к лошадям»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М.А. Шолохов. «Донские рассказы» (один по выбору)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>апример, «Родинка», «Чужая кровь»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выбору). Например, «Юшка», «Неизвестный цветок»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1A4A" w:rsidRDefault="00021A4A"/>
        </w:tc>
      </w:tr>
      <w:tr w:rsidR="00021A4A" w:rsidRPr="003E678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b/>
                <w:color w:val="000000"/>
                <w:sz w:val="24"/>
              </w:rPr>
              <w:t xml:space="preserve">Раздел 6.Литература второй половины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E678D">
              <w:rPr>
                <w:rFonts w:ascii="Times New Roman" w:hAnsi="Times New Roman"/>
                <w:b/>
                <w:color w:val="000000"/>
                <w:sz w:val="24"/>
              </w:rPr>
              <w:t xml:space="preserve"> века</w:t>
            </w:r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В. М. Шукшин. Рассказы (один по выбору). Например, «Чудик», «Стенька Разин», «Критики»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е менее четырёх стихотворений двух поэтов): например, стихотворения М. И. Цветаевой, Е. А. Евтушенко, Б. А. Ахмадулиной, Ю. Д.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Левитанского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века. (не менее двух)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.Н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>апример, произведения Ф. А. Абрамова, В. П. Астафьева, В. И. Белова, Ф. А. Искандера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Тема взаимоотношения поколений, становления человека, выбора им 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lastRenderedPageBreak/>
              <w:t>жизненного пути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е менее двух произведений современных отечественных и зарубежных писателей). Например, Л. Л. Волкова «Всем выйти из кадра», Т. В. Михеева. «Лёгкие горы», У.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Старк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«Умеешь ли ты свистеть,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Йоханна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>?» и др.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1A4A" w:rsidRDefault="00021A4A"/>
        </w:tc>
      </w:tr>
      <w:tr w:rsidR="00021A4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7.Зарубежная литература</w:t>
            </w:r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М. де Сервантес Сааведра. Роман «Хитроумный идальго Дон Кихот Ламанчский» (главы по выбору).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>. (одно-два произведения по выбору). Например, П. Мериме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.«</w:t>
            </w:r>
            <w:proofErr w:type="spellStart"/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>Маттео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Фальконе»; О. Генри. </w:t>
            </w:r>
            <w:r>
              <w:rPr>
                <w:rFonts w:ascii="Times New Roman" w:hAnsi="Times New Roman"/>
                <w:color w:val="000000"/>
                <w:sz w:val="24"/>
              </w:rPr>
              <w:t>«Дары волхвов», «Последний лист».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Экзюпери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>. Повесть-сказка «Маленький принц»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1A4A" w:rsidRDefault="00021A4A"/>
        </w:tc>
      </w:tr>
      <w:tr w:rsidR="00021A4A" w:rsidRPr="003E67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Внеклассное чтение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Итоговые контрольные работы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 w:rsidRPr="003E67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021A4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41727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21A4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21A4A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21A4A" w:rsidRDefault="00021A4A"/>
        </w:tc>
      </w:tr>
    </w:tbl>
    <w:p w:rsidR="00021A4A" w:rsidRDefault="00021A4A">
      <w:pPr>
        <w:sectPr w:rsidR="00021A4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21A4A" w:rsidRDefault="003E678D" w:rsidP="003E678D">
      <w:pPr>
        <w:spacing w:after="0"/>
      </w:pPr>
      <w:bookmarkStart w:id="35" w:name="block-24007561"/>
      <w:bookmarkEnd w:id="34"/>
      <w:r>
        <w:rPr>
          <w:rFonts w:ascii="Times New Roman" w:hAnsi="Times New Roman"/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4"/>
        <w:gridCol w:w="3621"/>
        <w:gridCol w:w="991"/>
        <w:gridCol w:w="1841"/>
        <w:gridCol w:w="1910"/>
        <w:gridCol w:w="1395"/>
        <w:gridCol w:w="3368"/>
      </w:tblGrid>
      <w:tr w:rsidR="00021A4A" w:rsidTr="003E678D">
        <w:trPr>
          <w:trHeight w:val="144"/>
          <w:tblCellSpacing w:w="20" w:type="nil"/>
        </w:trPr>
        <w:tc>
          <w:tcPr>
            <w:tcW w:w="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21A4A" w:rsidRDefault="00021A4A">
            <w:pPr>
              <w:spacing w:after="0"/>
              <w:ind w:left="135"/>
            </w:pPr>
          </w:p>
        </w:tc>
        <w:tc>
          <w:tcPr>
            <w:tcW w:w="36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21A4A" w:rsidRDefault="00021A4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21A4A" w:rsidRDefault="00021A4A">
            <w:pPr>
              <w:spacing w:after="0"/>
              <w:ind w:left="135"/>
            </w:pPr>
          </w:p>
        </w:tc>
        <w:tc>
          <w:tcPr>
            <w:tcW w:w="3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21A4A" w:rsidRDefault="00021A4A">
            <w:pPr>
              <w:spacing w:after="0"/>
              <w:ind w:left="135"/>
            </w:pPr>
          </w:p>
        </w:tc>
      </w:tr>
      <w:tr w:rsidR="00021A4A" w:rsidTr="003E678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A4A" w:rsidRDefault="00021A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A4A" w:rsidRDefault="00021A4A"/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21A4A" w:rsidRDefault="00021A4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21A4A" w:rsidRDefault="00021A4A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21A4A" w:rsidRDefault="003E678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21A4A" w:rsidRDefault="00021A4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A4A" w:rsidRDefault="00021A4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21A4A" w:rsidRDefault="00021A4A"/>
        </w:tc>
      </w:tr>
      <w:tr w:rsid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Резервный урок. Вводный урок. Изображение человека как важнейшая идейно-нравственная проблема литературы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04.09.2023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3E678D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Default="003E678D" w:rsidP="003E678D">
            <w:pPr>
              <w:spacing w:after="0"/>
              <w:ind w:left="135"/>
            </w:pPr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Древнерусские повести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дна повесть по выбору), например, «Поучение» Владимира Мономаха (в сокращении). </w:t>
            </w:r>
            <w:r>
              <w:rPr>
                <w:rFonts w:ascii="Times New Roman" w:hAnsi="Times New Roman"/>
                <w:color w:val="000000"/>
                <w:sz w:val="24"/>
              </w:rPr>
              <w:t>Темы и проблемы произведения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А. С. Пушкин. Стихотворения (не менее четырех) «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глубине сибирских руд…», «19 октября» («Роняет лес багряный свой убор…»), «И. И. Пущину», «На холмах Грузии лежит ночная мгла…»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лирических произведений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3E678D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</w:p>
        </w:tc>
      </w:tr>
      <w:tr w:rsid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А. С. Пушкин. Стихотворения «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глубине сибирских руд…», «19 октября» («Роняет лес багряный свой убор…»), «И. И. 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Пущину», «На холмах Грузии лежит ночная мгла…» и др. Особенности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мировоззрерия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поэта и их отражение в творчестве, средства выразительности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3E678D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А. С. Пушкин. «Повести Белкина» («Станционный смотритель» и др.).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особенности повествования в «Повестях Белкина»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3E678D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А. С. Пушкин. «Повести Белкина» («Станционный смотритель» и др.). Особенности конфликта и композиции повести. Система персонажей. Образ «маленького человека» в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Мотив "блудного сына" в повести «Станционный смотритель»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3E678D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А. С. Пушкин. Поэма «Полтава» (фрагмент). Историческая основа поэмы. Сюжет, проблематика произведения.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25.09.2023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3E678D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</w:p>
        </w:tc>
      </w:tr>
      <w:tr w:rsid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А. С. Пушкин. Поэма «Полтава» (фрагмент). 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Сопоставление образов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и Карла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выражения авторской позиции в поэме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27.09.2023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3E678D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Развитие речи. А. С. Пушкин. Поэма «Полтава» (фрагмент). Подготовка к домашнему сочинению по поэме «Полтава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»(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>фрагмент)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02.10.2023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3E678D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 (не менее четырех). 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«Узник», «Парус», «Тучи», «Желанье» («Отворите мне темницу…»), «Когда волнуется желтеющая нива…», Ангел», «Молитва» («В минуту жизни трудную…») </w:t>
            </w:r>
            <w:r>
              <w:rPr>
                <w:rFonts w:ascii="Times New Roman" w:hAnsi="Times New Roman"/>
                <w:color w:val="000000"/>
                <w:sz w:val="24"/>
              </w:rPr>
              <w:t>и др. Тема одиночества в лирике поэта</w:t>
            </w:r>
            <w:proofErr w:type="gram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04.10.2023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3E678D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34310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М. Ю. Лермонтов. Стихотворения. Проблема гармонии человека и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 выразительности в художественном произведении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09.10.2023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3E678D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34428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М. Ю. Лермонтов. «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Историческая основа произведения. Тема, идея,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сюжет, композиция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М. Ю. Лермонтов. «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образов. Художественные особенности языка произведения и фольклорная традиция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16.10.2023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Развитие речи. М. Ю. Лермонтов. «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Песня про царя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Ивана Васильевича, молодого опричника и удалого купца Калашникова».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домашнему сочинению по произведению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3E678D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34860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Н. В. Гоголь. Повесть «Тарас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Бульба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». Историческая и фольклорная основа повести.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 и проблематика произведения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23.10.2023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Н. В. Гоголь. Повесть «Тарас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Бульба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>». Сюжет и композиция повести. Роль пейзажных зарисовок в повествовании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25.10.2023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Н. В. Гоголь. Повесть «Тарас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Бульба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». Система персонажей. Сопоставление Остапа и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Андрия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</w:p>
        </w:tc>
      </w:tr>
      <w:tr w:rsid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Резервный урок. Н. В. Гоголь. Повесть «Тарас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Бульба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». Образ Тараса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Бульбы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в повести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</w:p>
        </w:tc>
      </w:tr>
      <w:tr w:rsid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Резервный урок. Н. В. Гоголь. Повесть «Тарас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Бульба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>». Авторская позиция и способы ее выражения в повести. Художественное мастерство Н. В. Гоголя в изображении героев и природы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</w:p>
        </w:tc>
      </w:tr>
      <w:tr w:rsid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Развитие речи. Развернутый ответ на проблемный вопрос по повести Н. В. Гоголя «Тарас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Бульба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3E678D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И. С. Тургенев. Цикл «Записки охотника» в историческом контексте.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 «Бирюк». Образы повествователя и героев произведения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И. С. Тургенев. Рассказ «Хорь и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Калиныч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>». Сопоставление героев. Авторская позиция в рассказе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И. С. Тургенев. Стихотворения в 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прозе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например, «Русский язык», «Воробей» и др.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жанра, тематика и проблематика произведений, средства выразительности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3E678D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29.11.2023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бала»: тематика, проблематика произведения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04.12.2023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 w:rsidP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бала»: сюжет и композиция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3E678D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35544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Л. Н. Толстой. Рассказ «После бала»: система образов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Н. А. Некрасов. Стихотворение «Размышления у парадного подъезда»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Идейно-художествннное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своеобразие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3E678D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35774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Н. А. Некрасов. Стихотворение «Железная дорога».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3E678D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35878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Поэзия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века. Ф. И. Тютчев. «Есть в осени первоначальной…», «Весенние воды»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.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А. А. Фет. «Ещё майская ночь», «Это утро, радость эта...»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35990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М. Е. Салтыков-Щедрин. Идейно-художественное своеобразие сказок писателя. «Повесть о том, как один мужик двух генералов прокормил», «Дикий помещик»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25.12.2023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3E678D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М. Е. Салтыков-Щедрин. «Премудрый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пискарь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»: 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lastRenderedPageBreak/>
              <w:t>тематика, проблематика, сюжет. Особенности сатиры М. Е. Салтыкова-Щедрина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27.12.2023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3E678D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и зарубежных писателей на историческую тему.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Идейно-художственное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своеобразие произведений А. К. Толстого о русской старине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10.01.2024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3E678D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Историческая основа произведений Р.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Сабатини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>, романтика морских приключений в эпоху географических открытий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3E678D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</w:p>
        </w:tc>
      </w:tr>
      <w:tr w:rsid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Резервный урок. История Америки в произведениях Ф. Купера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17.01.2024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</w:p>
        </w:tc>
      </w:tr>
      <w:tr w:rsid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по литературе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века. Литература и история: изображение в литературе исторических событий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А. П. Чехов. Рассказы (один по выбору). Например, «Тоска», «Злоумышленник». Тематика, проблематика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Художественное мастерство писателя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24.01.2024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М. Горький. Ранние рассказы 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(одно произведение по выбору). Например, «Старуха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Изергиль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» (легенда о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Данко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>), «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Челкаш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»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Идейно-художственное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своеобразие ранних рассказов писателя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29.01.2024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36520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М. Горький. Сюжет, система персонажей одного из ранних рассказов писателя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31.01.2024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36656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Объекты сатиры в произведениях писателей конца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е менее двух). Например, М. М. Зощенко, А. Т. Аверченко, Н. Тэффи, О. Генри, Я. Гашека.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сатиры.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05.02.2024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3E678D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Тематика, проблематика сатирических произведений, средства выразительности в них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07.02.2024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Развитие речи. 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Сочинение-рассуждение "Нужны ли сатирические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прозведения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?" </w:t>
            </w:r>
            <w:r>
              <w:rPr>
                <w:rFonts w:ascii="Times New Roman" w:hAnsi="Times New Roman"/>
                <w:color w:val="000000"/>
                <w:sz w:val="24"/>
              </w:rPr>
              <w:t>(по изученным сатирическим произведениям отечественной и зарубежной литературы)</w:t>
            </w:r>
            <w:proofErr w:type="gram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12.02.2024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А. С. Грин. Особенности мировоззрения писателя. Повести и рассказы (одно 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произведение 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Например, «Алые паруса», «Зелёная лампа»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14.02.2024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3678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А. С. Грин. Идейно-художественное своеобразие произведений.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19.02.2024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3E678D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Отечественная поэзия первой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века. Стихотворения на тему мечты и реальности (два-три по выбору). Например, стихотворения А. А. Блока, Н. С. Гумилёва, М. И. Цветаевой и др.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произведений, средства выразительности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21.02.2024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3626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В. В. Маяковский. Стихотворения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>дно по выбору). Например, «Необычайное приключение, бывшее с Владимиром Маяковским летом на даче», «Хорошее отношение к лошадям» и др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>ематика, проблематика, композиция стихотворения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26.02.2024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В. В. Маяковский. Стихотворения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дно по 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выбору). Например, «Необычайное приключение, бывшее с Владимиром Маяковским летом на даче», «Хорошее отношение к лошадям» и др.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образов стихотворения. Лирический герой. Средства выразительности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28.02.2024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М.А. Шолохов. «Донские рассказы» (один по выбору). 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Например, «Родинка», «Чужая кровь»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персонажей, гуманистический пафос произведения</w:t>
            </w:r>
            <w:proofErr w:type="gram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04.03.2024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</w:p>
        </w:tc>
      </w:tr>
      <w:tr w:rsid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А. П. Платонов. Рассказы (один по выбору). Например, «Юшка», «Неизвестный цветок» и др. Идейно-художественное своеобразие произведения. Особенности языка произведений А. П. Платонова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В. М. Шукшин. Рассказы (один по выбору). 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Например, «Чудик», «Стенька Разин», «Критики» и др.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Тематика, проблематика, сюжет, система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образов произведения</w:t>
            </w:r>
            <w:proofErr w:type="gram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11.03.2024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bdc</w:t>
              </w:r>
            </w:hyperlink>
          </w:p>
        </w:tc>
      </w:tr>
      <w:tr w:rsid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Резервный урок. В. М. Шукшин. Рассказы (один по выбору). Например, «Чудик», «Стенька Разин», «Критики». </w:t>
            </w:r>
            <w:r>
              <w:rPr>
                <w:rFonts w:ascii="Times New Roman" w:hAnsi="Times New Roman"/>
                <w:color w:val="000000"/>
                <w:sz w:val="24"/>
              </w:rPr>
              <w:t>Авторская позиция в произведении. Художественное мастерство автора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веков (не менее четырёх стихотворений двух поэтов): например, стихотворения М. И. Цветаевой, Е. А. Евтушенко, Б. А. Ахмадулиной, Ю. Д.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Левитанского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и др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>ематика, проблематика стихотворений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18.03.2024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веков. Лирический герой стихотворений. Средства выразительности в художественных произведениях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607BDE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20.03.2024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Развитие речи. Интерпретация стихотворения отечественных поэтов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веков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F52EA9" w:rsidP="00F52EA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01.04.2024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07BDE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XX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н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е менее двух). Например, произведения Ф. А. Абрамова, В. П. Астафьева, В. И. Белова, Ф. А. Искандера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Тематика, проблематика, сюжет, система образов одного из рассказов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F52EA9" w:rsidP="00F52EA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03.04.2024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3798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Произведения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века. </w:t>
            </w:r>
            <w:r>
              <w:rPr>
                <w:rFonts w:ascii="Times New Roman" w:hAnsi="Times New Roman"/>
                <w:color w:val="000000"/>
                <w:sz w:val="24"/>
              </w:rPr>
              <w:t>Идейно-художественное своеобразие одного из рассказов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F52EA9" w:rsidP="00F52EA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Внеклассное чтение по произведениям отечественных прозаиков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—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F52EA9" w:rsidP="00F52EA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10.04.2024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Тема взаимоотношения поколений, становления человека, выбора им жизненного пути (не менее двух произведений современных отечественных и зарубежных писателей). Например, Л. Л. Волкова «Всем выйти из кадра», Т. В. Михеева. «Лёгкие горы», У.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Старк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«Умеешь ли ты свистеть,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lastRenderedPageBreak/>
              <w:t>Йоханна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?» и др. </w:t>
            </w:r>
            <w:r>
              <w:rPr>
                <w:rFonts w:ascii="Times New Roman" w:hAnsi="Times New Roman"/>
                <w:color w:val="000000"/>
                <w:sz w:val="24"/>
              </w:rPr>
              <w:t>Тема, идея, сюжет, система образов одного из произведений.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F52EA9" w:rsidP="00F52EA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Тема взаимоотношения поколений, становления человека, выбора им жизненного пути. Идейно-художественное своеобразие одного из произведений. Отношение автора к героям произведения, их поступкам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F52EA9" w:rsidP="00F52EA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17.04.2024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07BDE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24</w:t>
              </w:r>
            </w:hyperlink>
          </w:p>
        </w:tc>
      </w:tr>
      <w:tr w:rsid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Внеклассное чтение. Тема взаимоотношения поколений, становления человека, выбора им жизненного пути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F52EA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22.04.2024</w:t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по литературе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- началу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веков. Тема взаимоотношения поколений, становления человека, выбора им жизненного пути в 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художественной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литратуре</w:t>
            </w:r>
            <w:proofErr w:type="spellEnd"/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F52EA9" w:rsidP="00F52EA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24.04.2024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07BDE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М. де Сервантес Сааведра. Роман «Хитроумный идальго Дон Кихот Ламанчский» (главы). </w:t>
            </w:r>
            <w:r>
              <w:rPr>
                <w:rFonts w:ascii="Times New Roman" w:hAnsi="Times New Roman"/>
                <w:color w:val="000000"/>
                <w:sz w:val="24"/>
              </w:rPr>
              <w:t>Жанр, тематика, проблематика, сюжет романа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F52EA9" w:rsidP="00F52EA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06.05.2024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07BDE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3851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М. де Сервантес Сааведра. Роман «Хитроумный идальго </w:t>
            </w:r>
            <w:r w:rsidRPr="003E678D">
              <w:rPr>
                <w:rFonts w:ascii="Times New Roman" w:hAnsi="Times New Roman"/>
                <w:color w:val="000000"/>
                <w:sz w:val="24"/>
              </w:rPr>
              <w:lastRenderedPageBreak/>
              <w:t>Дон Кихот Ламанчский</w:t>
            </w:r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»(</w:t>
            </w:r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>главы). Система образов. Дон Кихот как один из «вечных» образов в мировой литературе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F52EA9" w:rsidP="00F52EA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08.05.2024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ЦОК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38672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Зарубежная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. Жанр новеллы в литературе,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П. Мериме. Идейно-художественное своеобразие новеллы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Маттео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Фальконе»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F52EA9" w:rsidP="00F52EA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13.05.2024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07BDE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ЦОК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proofErr w:type="spellEnd"/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64</w:t>
              </w:r>
            </w:hyperlink>
          </w:p>
        </w:tc>
      </w:tr>
      <w:tr w:rsid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Зарубежная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новеллистика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>. О. Генри. «Дары волхвов», «Последний лист» (одно из произведений по выбору). Жанр, тема, идея, проблематика, сюжет новеллы. Система персонажей. Роль художественной детали в произведении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F52EA9" w:rsidP="00F52EA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15.05.2024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Экзюпери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>. Повесть-сказка «Маленький принц». Жанр, тематика, проблематика, сюжет произведения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F52EA9" w:rsidP="00F52EA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20.05.2024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  <w:r w:rsidR="00607BDE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Экзюпери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. Повесть-сказка «Маленький принц». Система образов. Образ Маленького принца.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Взаимоотношения главного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героя с другими персонажами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F52EA9" w:rsidP="00F52EA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22.05.2024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3819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E678D" w:rsidRP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А. де </w:t>
            </w:r>
            <w:proofErr w:type="spellStart"/>
            <w:proofErr w:type="gramStart"/>
            <w:r w:rsidRPr="003E678D">
              <w:rPr>
                <w:rFonts w:ascii="Times New Roman" w:hAnsi="Times New Roman"/>
                <w:color w:val="000000"/>
                <w:sz w:val="24"/>
              </w:rPr>
              <w:t>Сент</w:t>
            </w:r>
            <w:proofErr w:type="spellEnd"/>
            <w:proofErr w:type="gramEnd"/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E678D">
              <w:rPr>
                <w:rFonts w:ascii="Times New Roman" w:hAnsi="Times New Roman"/>
                <w:color w:val="000000"/>
                <w:sz w:val="24"/>
              </w:rPr>
              <w:t>Экзюпери</w:t>
            </w:r>
            <w:proofErr w:type="spellEnd"/>
            <w:r w:rsidRPr="003E678D">
              <w:rPr>
                <w:rFonts w:ascii="Times New Roman" w:hAnsi="Times New Roman"/>
                <w:color w:val="000000"/>
                <w:sz w:val="24"/>
              </w:rPr>
              <w:t>. Повесть-сказка «Маленький принц». Образ рассказчика. Нравственные уроки «Маленького принца»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F52EA9" w:rsidP="00F52EA9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27.05.2024</w:t>
            </w:r>
            <w:r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E678D">
                <w:rPr>
                  <w:rFonts w:ascii="Times New Roman" w:hAnsi="Times New Roman"/>
                  <w:color w:val="0000FF"/>
                  <w:u w:val="single"/>
                </w:rPr>
                <w:t>382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3E678D" w:rsidTr="003E678D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1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 xml:space="preserve">Резервный урок. Итоговый урок. Результаты и планы на следующий год. </w:t>
            </w:r>
            <w:r>
              <w:rPr>
                <w:rFonts w:ascii="Times New Roman" w:hAnsi="Times New Roman"/>
                <w:color w:val="000000"/>
                <w:sz w:val="24"/>
              </w:rPr>
              <w:t>Список рекомендуемой литературы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</w:p>
        </w:tc>
        <w:tc>
          <w:tcPr>
            <w:tcW w:w="1395" w:type="dxa"/>
            <w:tcMar>
              <w:top w:w="50" w:type="dxa"/>
              <w:left w:w="100" w:type="dxa"/>
            </w:tcMar>
            <w:vAlign w:val="center"/>
          </w:tcPr>
          <w:p w:rsidR="003E678D" w:rsidRDefault="00F52EA9" w:rsidP="00607BDE">
            <w:pPr>
              <w:spacing w:after="0"/>
              <w:ind w:left="135"/>
            </w:pPr>
            <w:r>
              <w:rPr>
                <w:rFonts w:ascii="Arial" w:hAnsi="Arial" w:cs="Arial"/>
                <w:color w:val="333333"/>
                <w:sz w:val="21"/>
                <w:szCs w:val="21"/>
                <w:shd w:val="clear" w:color="auto" w:fill="FFFFFF"/>
              </w:rPr>
              <w:t>29.05.2024</w:t>
            </w:r>
            <w:r w:rsidR="00607BDE">
              <w:rPr>
                <w:rFonts w:ascii="Arial" w:hAnsi="Arial" w:cs="Arial"/>
                <w:color w:val="333333"/>
                <w:sz w:val="21"/>
                <w:szCs w:val="21"/>
              </w:rPr>
              <w:br/>
            </w:r>
          </w:p>
        </w:tc>
        <w:tc>
          <w:tcPr>
            <w:tcW w:w="3368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</w:pPr>
          </w:p>
        </w:tc>
      </w:tr>
      <w:tr w:rsidR="003E678D" w:rsidTr="003E678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78D" w:rsidRPr="003E678D" w:rsidRDefault="003E678D">
            <w:pPr>
              <w:spacing w:after="0"/>
              <w:ind w:left="135"/>
            </w:pPr>
            <w:r w:rsidRPr="003E678D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32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E678D" w:rsidRDefault="003E678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E678D" w:rsidRDefault="003E678D"/>
        </w:tc>
      </w:tr>
    </w:tbl>
    <w:p w:rsidR="00021A4A" w:rsidRDefault="00021A4A">
      <w:pPr>
        <w:sectPr w:rsidR="00021A4A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35"/>
    <w:p w:rsidR="003E678D" w:rsidRDefault="003E678D" w:rsidP="002B42EA"/>
    <w:sectPr w:rsidR="003E678D" w:rsidSect="0058451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1314D"/>
    <w:multiLevelType w:val="multilevel"/>
    <w:tmpl w:val="0EC4BD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F34E02"/>
    <w:multiLevelType w:val="multilevel"/>
    <w:tmpl w:val="CA4EA4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FE445C"/>
    <w:multiLevelType w:val="multilevel"/>
    <w:tmpl w:val="8AE878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C564C8"/>
    <w:multiLevelType w:val="multilevel"/>
    <w:tmpl w:val="2A5A1E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591305"/>
    <w:multiLevelType w:val="multilevel"/>
    <w:tmpl w:val="C66A45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B62451"/>
    <w:multiLevelType w:val="multilevel"/>
    <w:tmpl w:val="D9C04A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A041F1"/>
    <w:multiLevelType w:val="multilevel"/>
    <w:tmpl w:val="0E90F0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43C1D5B"/>
    <w:multiLevelType w:val="multilevel"/>
    <w:tmpl w:val="E4D69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4303AB7"/>
    <w:multiLevelType w:val="multilevel"/>
    <w:tmpl w:val="8550CD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B024544"/>
    <w:multiLevelType w:val="multilevel"/>
    <w:tmpl w:val="ED4886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D7A75DA"/>
    <w:multiLevelType w:val="multilevel"/>
    <w:tmpl w:val="E7CE77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F14B06"/>
    <w:multiLevelType w:val="multilevel"/>
    <w:tmpl w:val="DDEE7B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45C1DAD"/>
    <w:multiLevelType w:val="multilevel"/>
    <w:tmpl w:val="49A00E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4E47C6C"/>
    <w:multiLevelType w:val="multilevel"/>
    <w:tmpl w:val="22B0FD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5D3599F"/>
    <w:multiLevelType w:val="multilevel"/>
    <w:tmpl w:val="018A55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F120919"/>
    <w:multiLevelType w:val="multilevel"/>
    <w:tmpl w:val="6B6C7B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1FD04B0"/>
    <w:multiLevelType w:val="multilevel"/>
    <w:tmpl w:val="05D2C3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33243F5"/>
    <w:multiLevelType w:val="multilevel"/>
    <w:tmpl w:val="ABC8A8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5926C54"/>
    <w:multiLevelType w:val="multilevel"/>
    <w:tmpl w:val="5A6E90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FDD4D68"/>
    <w:multiLevelType w:val="multilevel"/>
    <w:tmpl w:val="B8E4A8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5EA517D"/>
    <w:multiLevelType w:val="multilevel"/>
    <w:tmpl w:val="E04AF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F147534"/>
    <w:multiLevelType w:val="multilevel"/>
    <w:tmpl w:val="3800AD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FD85CA0"/>
    <w:multiLevelType w:val="multilevel"/>
    <w:tmpl w:val="675803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3"/>
  </w:num>
  <w:num w:numId="3">
    <w:abstractNumId w:val="10"/>
  </w:num>
  <w:num w:numId="4">
    <w:abstractNumId w:val="15"/>
  </w:num>
  <w:num w:numId="5">
    <w:abstractNumId w:val="0"/>
  </w:num>
  <w:num w:numId="6">
    <w:abstractNumId w:val="2"/>
  </w:num>
  <w:num w:numId="7">
    <w:abstractNumId w:val="8"/>
  </w:num>
  <w:num w:numId="8">
    <w:abstractNumId w:val="9"/>
  </w:num>
  <w:num w:numId="9">
    <w:abstractNumId w:val="22"/>
  </w:num>
  <w:num w:numId="10">
    <w:abstractNumId w:val="18"/>
  </w:num>
  <w:num w:numId="11">
    <w:abstractNumId w:val="1"/>
  </w:num>
  <w:num w:numId="12">
    <w:abstractNumId w:val="19"/>
  </w:num>
  <w:num w:numId="13">
    <w:abstractNumId w:val="7"/>
  </w:num>
  <w:num w:numId="14">
    <w:abstractNumId w:val="17"/>
  </w:num>
  <w:num w:numId="15">
    <w:abstractNumId w:val="16"/>
  </w:num>
  <w:num w:numId="16">
    <w:abstractNumId w:val="6"/>
  </w:num>
  <w:num w:numId="17">
    <w:abstractNumId w:val="20"/>
  </w:num>
  <w:num w:numId="18">
    <w:abstractNumId w:val="12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1A4A"/>
    <w:rsid w:val="00021A4A"/>
    <w:rsid w:val="002B42EA"/>
    <w:rsid w:val="00335E3F"/>
    <w:rsid w:val="003E678D"/>
    <w:rsid w:val="00584513"/>
    <w:rsid w:val="00607BDE"/>
    <w:rsid w:val="00F52E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584513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8451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845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727e" TargetMode="External"/><Relationship Id="rId18" Type="http://schemas.openxmlformats.org/officeDocument/2006/relationships/hyperlink" Target="https://m.edsoo.ru/7f41727e" TargetMode="External"/><Relationship Id="rId26" Type="http://schemas.openxmlformats.org/officeDocument/2006/relationships/hyperlink" Target="https://m.edsoo.ru/7f41727e" TargetMode="External"/><Relationship Id="rId39" Type="http://schemas.openxmlformats.org/officeDocument/2006/relationships/hyperlink" Target="https://m.edsoo.ru/8bc34428" TargetMode="External"/><Relationship Id="rId21" Type="http://schemas.openxmlformats.org/officeDocument/2006/relationships/hyperlink" Target="https://m.edsoo.ru/7f41727e" TargetMode="External"/><Relationship Id="rId34" Type="http://schemas.openxmlformats.org/officeDocument/2006/relationships/hyperlink" Target="https://m.edsoo.ru/8bc338b6" TargetMode="External"/><Relationship Id="rId42" Type="http://schemas.openxmlformats.org/officeDocument/2006/relationships/hyperlink" Target="https://m.edsoo.ru/8bc34860" TargetMode="External"/><Relationship Id="rId47" Type="http://schemas.openxmlformats.org/officeDocument/2006/relationships/hyperlink" Target="https://m.edsoo.ru/8bc3542c" TargetMode="External"/><Relationship Id="rId50" Type="http://schemas.openxmlformats.org/officeDocument/2006/relationships/hyperlink" Target="https://m.edsoo.ru/8bc35774" TargetMode="External"/><Relationship Id="rId55" Type="http://schemas.openxmlformats.org/officeDocument/2006/relationships/hyperlink" Target="https://m.edsoo.ru/8bc35a94" TargetMode="External"/><Relationship Id="rId63" Type="http://schemas.openxmlformats.org/officeDocument/2006/relationships/hyperlink" Target="https://m.edsoo.ru/8bc3626e" TargetMode="External"/><Relationship Id="rId68" Type="http://schemas.openxmlformats.org/officeDocument/2006/relationships/hyperlink" Target="https://m.edsoo.ru/8bc375a6" TargetMode="External"/><Relationship Id="rId76" Type="http://schemas.openxmlformats.org/officeDocument/2006/relationships/hyperlink" Target="https://m.edsoo.ru/8bc38a64" TargetMode="External"/><Relationship Id="rId7" Type="http://schemas.openxmlformats.org/officeDocument/2006/relationships/hyperlink" Target="https://m.edsoo.ru/7f41727e" TargetMode="External"/><Relationship Id="rId71" Type="http://schemas.openxmlformats.org/officeDocument/2006/relationships/hyperlink" Target="https://m.edsoo.ru/8bc37e0c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27e" TargetMode="External"/><Relationship Id="rId29" Type="http://schemas.openxmlformats.org/officeDocument/2006/relationships/hyperlink" Target="https://m.edsoo.ru/7f41727e" TargetMode="External"/><Relationship Id="rId11" Type="http://schemas.openxmlformats.org/officeDocument/2006/relationships/hyperlink" Target="https://m.edsoo.ru/7f41727e" TargetMode="External"/><Relationship Id="rId24" Type="http://schemas.openxmlformats.org/officeDocument/2006/relationships/hyperlink" Target="https://m.edsoo.ru/7f41727e" TargetMode="External"/><Relationship Id="rId32" Type="http://schemas.openxmlformats.org/officeDocument/2006/relationships/hyperlink" Target="https://m.edsoo.ru/7f41727e" TargetMode="External"/><Relationship Id="rId37" Type="http://schemas.openxmlformats.org/officeDocument/2006/relationships/hyperlink" Target="https://m.edsoo.ru/8bc33fa0" TargetMode="External"/><Relationship Id="rId40" Type="http://schemas.openxmlformats.org/officeDocument/2006/relationships/hyperlink" Target="https://m.edsoo.ru/8bc3464e" TargetMode="External"/><Relationship Id="rId45" Type="http://schemas.openxmlformats.org/officeDocument/2006/relationships/hyperlink" Target="https://m.edsoo.ru/8bc350a8" TargetMode="External"/><Relationship Id="rId53" Type="http://schemas.openxmlformats.org/officeDocument/2006/relationships/hyperlink" Target="https://m.edsoo.ru/8bc35c06" TargetMode="External"/><Relationship Id="rId58" Type="http://schemas.openxmlformats.org/officeDocument/2006/relationships/hyperlink" Target="https://m.edsoo.ru/8bc36656" TargetMode="External"/><Relationship Id="rId66" Type="http://schemas.openxmlformats.org/officeDocument/2006/relationships/hyperlink" Target="https://m.edsoo.ru/8bc37bdc" TargetMode="External"/><Relationship Id="rId74" Type="http://schemas.openxmlformats.org/officeDocument/2006/relationships/hyperlink" Target="https://m.edsoo.ru/8bc3851e" TargetMode="External"/><Relationship Id="rId79" Type="http://schemas.openxmlformats.org/officeDocument/2006/relationships/hyperlink" Target="https://m.edsoo.ru/8bc382bc" TargetMode="External"/><Relationship Id="rId5" Type="http://schemas.openxmlformats.org/officeDocument/2006/relationships/hyperlink" Target="https://m.edsoo.ru/7f41727e" TargetMode="External"/><Relationship Id="rId61" Type="http://schemas.openxmlformats.org/officeDocument/2006/relationships/hyperlink" Target="https://m.edsoo.ru/8bc3678c" TargetMode="External"/><Relationship Id="rId82" Type="http://schemas.microsoft.com/office/2007/relationships/stylesWithEffects" Target="stylesWithEffects.xml"/><Relationship Id="rId10" Type="http://schemas.openxmlformats.org/officeDocument/2006/relationships/hyperlink" Target="https://m.edsoo.ru/7f41727e" TargetMode="External"/><Relationship Id="rId19" Type="http://schemas.openxmlformats.org/officeDocument/2006/relationships/hyperlink" Target="https://m.edsoo.ru/7f41727e" TargetMode="External"/><Relationship Id="rId31" Type="http://schemas.openxmlformats.org/officeDocument/2006/relationships/hyperlink" Target="https://m.edsoo.ru/7f41727e" TargetMode="External"/><Relationship Id="rId44" Type="http://schemas.openxmlformats.org/officeDocument/2006/relationships/hyperlink" Target="https://m.edsoo.ru/8bc34e6e" TargetMode="External"/><Relationship Id="rId52" Type="http://schemas.openxmlformats.org/officeDocument/2006/relationships/hyperlink" Target="https://m.edsoo.ru/8bc35990" TargetMode="External"/><Relationship Id="rId60" Type="http://schemas.openxmlformats.org/officeDocument/2006/relationships/hyperlink" Target="https://m.edsoo.ru/8bc3706a" TargetMode="External"/><Relationship Id="rId65" Type="http://schemas.openxmlformats.org/officeDocument/2006/relationships/hyperlink" Target="https://m.edsoo.ru/8bc36b60" TargetMode="External"/><Relationship Id="rId73" Type="http://schemas.openxmlformats.org/officeDocument/2006/relationships/hyperlink" Target="https://m.edsoo.ru/8bc383d4" TargetMode="External"/><Relationship Id="rId78" Type="http://schemas.openxmlformats.org/officeDocument/2006/relationships/hyperlink" Target="https://m.edsoo.ru/8bc3819a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27e" TargetMode="External"/><Relationship Id="rId14" Type="http://schemas.openxmlformats.org/officeDocument/2006/relationships/hyperlink" Target="https://m.edsoo.ru/7f41727e" TargetMode="External"/><Relationship Id="rId22" Type="http://schemas.openxmlformats.org/officeDocument/2006/relationships/hyperlink" Target="https://m.edsoo.ru/7f41727e" TargetMode="External"/><Relationship Id="rId27" Type="http://schemas.openxmlformats.org/officeDocument/2006/relationships/hyperlink" Target="https://m.edsoo.ru/7f41727e" TargetMode="External"/><Relationship Id="rId30" Type="http://schemas.openxmlformats.org/officeDocument/2006/relationships/hyperlink" Target="https://m.edsoo.ru/7f41727e" TargetMode="External"/><Relationship Id="rId35" Type="http://schemas.openxmlformats.org/officeDocument/2006/relationships/hyperlink" Target="https://m.edsoo.ru/8bc340ae" TargetMode="External"/><Relationship Id="rId43" Type="http://schemas.openxmlformats.org/officeDocument/2006/relationships/hyperlink" Target="https://m.edsoo.ru/8bc34d60" TargetMode="External"/><Relationship Id="rId48" Type="http://schemas.openxmlformats.org/officeDocument/2006/relationships/hyperlink" Target="https://m.edsoo.ru/8bc35544" TargetMode="External"/><Relationship Id="rId56" Type="http://schemas.openxmlformats.org/officeDocument/2006/relationships/hyperlink" Target="https://m.edsoo.ru/8bc35f3a" TargetMode="External"/><Relationship Id="rId64" Type="http://schemas.openxmlformats.org/officeDocument/2006/relationships/hyperlink" Target="https://m.edsoo.ru/8bc369ee" TargetMode="External"/><Relationship Id="rId69" Type="http://schemas.openxmlformats.org/officeDocument/2006/relationships/hyperlink" Target="https://m.edsoo.ru/8bc3798e" TargetMode="External"/><Relationship Id="rId77" Type="http://schemas.openxmlformats.org/officeDocument/2006/relationships/hyperlink" Target="https://m.edsoo.ru/8bc3808c" TargetMode="External"/><Relationship Id="rId8" Type="http://schemas.openxmlformats.org/officeDocument/2006/relationships/hyperlink" Target="https://m.edsoo.ru/7f41727e" TargetMode="External"/><Relationship Id="rId51" Type="http://schemas.openxmlformats.org/officeDocument/2006/relationships/hyperlink" Target="https://m.edsoo.ru/8bc35878" TargetMode="External"/><Relationship Id="rId72" Type="http://schemas.openxmlformats.org/officeDocument/2006/relationships/hyperlink" Target="https://m.edsoo.ru/8bc37f24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727e" TargetMode="External"/><Relationship Id="rId17" Type="http://schemas.openxmlformats.org/officeDocument/2006/relationships/hyperlink" Target="https://m.edsoo.ru/7f41727e" TargetMode="External"/><Relationship Id="rId25" Type="http://schemas.openxmlformats.org/officeDocument/2006/relationships/hyperlink" Target="https://m.edsoo.ru/7f41727e" TargetMode="External"/><Relationship Id="rId33" Type="http://schemas.openxmlformats.org/officeDocument/2006/relationships/hyperlink" Target="https://m.edsoo.ru/7f41727e" TargetMode="External"/><Relationship Id="rId38" Type="http://schemas.openxmlformats.org/officeDocument/2006/relationships/hyperlink" Target="https://m.edsoo.ru/8bc34310" TargetMode="External"/><Relationship Id="rId46" Type="http://schemas.openxmlformats.org/officeDocument/2006/relationships/hyperlink" Target="https://m.edsoo.ru/8bc352ba" TargetMode="External"/><Relationship Id="rId59" Type="http://schemas.openxmlformats.org/officeDocument/2006/relationships/hyperlink" Target="https://m.edsoo.ru/8bc36f52" TargetMode="External"/><Relationship Id="rId67" Type="http://schemas.openxmlformats.org/officeDocument/2006/relationships/hyperlink" Target="https://m.edsoo.ru/8bc373f8" TargetMode="External"/><Relationship Id="rId20" Type="http://schemas.openxmlformats.org/officeDocument/2006/relationships/hyperlink" Target="https://m.edsoo.ru/7f41727e" TargetMode="External"/><Relationship Id="rId41" Type="http://schemas.openxmlformats.org/officeDocument/2006/relationships/hyperlink" Target="https://m.edsoo.ru/8bc3475c" TargetMode="External"/><Relationship Id="rId54" Type="http://schemas.openxmlformats.org/officeDocument/2006/relationships/hyperlink" Target="https://m.edsoo.ru/8bc35e2c" TargetMode="External"/><Relationship Id="rId62" Type="http://schemas.openxmlformats.org/officeDocument/2006/relationships/hyperlink" Target="https://m.edsoo.ru/8bc368ae" TargetMode="External"/><Relationship Id="rId70" Type="http://schemas.openxmlformats.org/officeDocument/2006/relationships/hyperlink" Target="https://m.edsoo.ru/8bc37a9c" TargetMode="External"/><Relationship Id="rId75" Type="http://schemas.openxmlformats.org/officeDocument/2006/relationships/hyperlink" Target="https://m.edsoo.ru/8bc3867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27e" TargetMode="External"/><Relationship Id="rId15" Type="http://schemas.openxmlformats.org/officeDocument/2006/relationships/hyperlink" Target="https://m.edsoo.ru/7f41727e" TargetMode="External"/><Relationship Id="rId23" Type="http://schemas.openxmlformats.org/officeDocument/2006/relationships/hyperlink" Target="https://m.edsoo.ru/7f41727e" TargetMode="External"/><Relationship Id="rId28" Type="http://schemas.openxmlformats.org/officeDocument/2006/relationships/hyperlink" Target="https://m.edsoo.ru/7f41727e" TargetMode="External"/><Relationship Id="rId36" Type="http://schemas.openxmlformats.org/officeDocument/2006/relationships/hyperlink" Target="https://m.edsoo.ru/8bc3420c" TargetMode="External"/><Relationship Id="rId49" Type="http://schemas.openxmlformats.org/officeDocument/2006/relationships/hyperlink" Target="https://m.edsoo.ru/8bc3565c" TargetMode="External"/><Relationship Id="rId57" Type="http://schemas.openxmlformats.org/officeDocument/2006/relationships/hyperlink" Target="https://m.edsoo.ru/8bc365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8544</Words>
  <Characters>48702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Илющихина</dc:creator>
  <cp:lastModifiedBy>Юра</cp:lastModifiedBy>
  <cp:revision>4</cp:revision>
  <dcterms:created xsi:type="dcterms:W3CDTF">2023-09-20T06:10:00Z</dcterms:created>
  <dcterms:modified xsi:type="dcterms:W3CDTF">2023-09-24T10:46:00Z</dcterms:modified>
</cp:coreProperties>
</file>